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D4A1" w14:textId="3320E5A3" w:rsidR="009F1AA1" w:rsidRPr="00DC17F2" w:rsidRDefault="297DB31F" w:rsidP="009F1AA1">
      <w:pPr>
        <w:jc w:val="center"/>
        <w:rPr>
          <w:sz w:val="20"/>
          <w:szCs w:val="20"/>
          <w:u w:val="single"/>
        </w:rPr>
      </w:pPr>
      <w:r w:rsidRPr="39083B05">
        <w:rPr>
          <w:sz w:val="20"/>
          <w:szCs w:val="20"/>
          <w:u w:val="single"/>
        </w:rPr>
        <w:t xml:space="preserve">Patient advice </w:t>
      </w:r>
      <w:r w:rsidR="206BE35B" w:rsidRPr="39083B05">
        <w:rPr>
          <w:sz w:val="20"/>
          <w:szCs w:val="20"/>
          <w:u w:val="single"/>
        </w:rPr>
        <w:t xml:space="preserve">Right to Choose </w:t>
      </w:r>
      <w:r w:rsidR="009F1AA1" w:rsidRPr="39083B05">
        <w:rPr>
          <w:sz w:val="20"/>
          <w:szCs w:val="20"/>
          <w:u w:val="single"/>
        </w:rPr>
        <w:t>Service Referral and Medication</w:t>
      </w:r>
      <w:r w:rsidR="78CF3642" w:rsidRPr="39083B05">
        <w:rPr>
          <w:sz w:val="20"/>
          <w:szCs w:val="20"/>
          <w:u w:val="single"/>
        </w:rPr>
        <w:t>s</w:t>
      </w:r>
    </w:p>
    <w:p w14:paraId="3CEC15C3" w14:textId="77777777" w:rsidR="009F1AA1" w:rsidRPr="00DC17F2" w:rsidRDefault="009F1AA1">
      <w:pPr>
        <w:rPr>
          <w:sz w:val="20"/>
          <w:szCs w:val="20"/>
          <w:u w:val="single"/>
        </w:rPr>
      </w:pPr>
    </w:p>
    <w:p w14:paraId="23AFD609" w14:textId="2A276123" w:rsidR="009F1AA1" w:rsidRPr="00DC17F2" w:rsidRDefault="009F1AA1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>You</w:t>
      </w:r>
      <w:r w:rsidR="3303AC46" w:rsidRPr="745F5F76">
        <w:rPr>
          <w:sz w:val="20"/>
          <w:szCs w:val="20"/>
        </w:rPr>
        <w:t xml:space="preserve"> have asked your GP to refer you for an</w:t>
      </w:r>
      <w:r w:rsidR="122AACE1" w:rsidRPr="745F5F76">
        <w:rPr>
          <w:sz w:val="20"/>
          <w:szCs w:val="20"/>
        </w:rPr>
        <w:t xml:space="preserve"> ADHD or ASD assessment and/or treatment service </w:t>
      </w:r>
      <w:r w:rsidR="7A7E041D" w:rsidRPr="745F5F76">
        <w:rPr>
          <w:sz w:val="20"/>
          <w:szCs w:val="20"/>
        </w:rPr>
        <w:t>provider under your ‘Right to Choose’</w:t>
      </w:r>
      <w:r w:rsidR="4096F4DA" w:rsidRPr="745F5F76">
        <w:rPr>
          <w:sz w:val="20"/>
          <w:szCs w:val="20"/>
        </w:rPr>
        <w:t xml:space="preserve"> (RTC)</w:t>
      </w:r>
      <w:r w:rsidR="21E9B51B" w:rsidRPr="745F5F76">
        <w:rPr>
          <w:sz w:val="20"/>
          <w:szCs w:val="20"/>
        </w:rPr>
        <w:t xml:space="preserve">. </w:t>
      </w:r>
      <w:r w:rsidR="4D167198" w:rsidRPr="745F5F76">
        <w:rPr>
          <w:sz w:val="20"/>
          <w:szCs w:val="20"/>
        </w:rPr>
        <w:t>Your GP will</w:t>
      </w:r>
      <w:r w:rsidR="63EDB3F6" w:rsidRPr="745F5F76">
        <w:rPr>
          <w:sz w:val="20"/>
          <w:szCs w:val="20"/>
        </w:rPr>
        <w:t xml:space="preserve"> write the</w:t>
      </w:r>
      <w:r w:rsidR="21E9B51B" w:rsidRPr="745F5F76">
        <w:rPr>
          <w:sz w:val="20"/>
          <w:szCs w:val="20"/>
        </w:rPr>
        <w:t xml:space="preserve"> referral and provid</w:t>
      </w:r>
      <w:r w:rsidR="4AC2AA77" w:rsidRPr="745F5F76">
        <w:rPr>
          <w:sz w:val="20"/>
          <w:szCs w:val="20"/>
        </w:rPr>
        <w:t>e</w:t>
      </w:r>
      <w:r w:rsidR="21E9B51B" w:rsidRPr="745F5F76">
        <w:rPr>
          <w:sz w:val="20"/>
          <w:szCs w:val="20"/>
        </w:rPr>
        <w:t xml:space="preserve"> it to </w:t>
      </w:r>
      <w:proofErr w:type="gramStart"/>
      <w:r w:rsidR="7C0E866D" w:rsidRPr="745F5F76">
        <w:rPr>
          <w:sz w:val="20"/>
          <w:szCs w:val="20"/>
        </w:rPr>
        <w:t>you, or</w:t>
      </w:r>
      <w:proofErr w:type="gramEnd"/>
      <w:r w:rsidR="21E9B51B" w:rsidRPr="745F5F76">
        <w:rPr>
          <w:sz w:val="20"/>
          <w:szCs w:val="20"/>
        </w:rPr>
        <w:t xml:space="preserve"> sen</w:t>
      </w:r>
      <w:r w:rsidR="77194E30" w:rsidRPr="745F5F76">
        <w:rPr>
          <w:sz w:val="20"/>
          <w:szCs w:val="20"/>
        </w:rPr>
        <w:t>d</w:t>
      </w:r>
      <w:r w:rsidR="21E9B51B" w:rsidRPr="745F5F76">
        <w:rPr>
          <w:sz w:val="20"/>
          <w:szCs w:val="20"/>
        </w:rPr>
        <w:t xml:space="preserve"> it directly to your nominated provider </w:t>
      </w:r>
      <w:r w:rsidR="396399A0" w:rsidRPr="745F5F76">
        <w:rPr>
          <w:sz w:val="20"/>
          <w:szCs w:val="20"/>
        </w:rPr>
        <w:t>at your request.</w:t>
      </w:r>
      <w:r w:rsidRPr="745F5F76">
        <w:rPr>
          <w:sz w:val="20"/>
          <w:szCs w:val="20"/>
        </w:rPr>
        <w:t xml:space="preserve"> If you have any queries </w:t>
      </w:r>
      <w:r w:rsidR="5E1E286B" w:rsidRPr="745F5F76">
        <w:rPr>
          <w:sz w:val="20"/>
          <w:szCs w:val="20"/>
        </w:rPr>
        <w:t xml:space="preserve">about the </w:t>
      </w:r>
      <w:r w:rsidR="70150517" w:rsidRPr="745F5F76">
        <w:rPr>
          <w:sz w:val="20"/>
          <w:szCs w:val="20"/>
        </w:rPr>
        <w:t>appointment,</w:t>
      </w:r>
      <w:r w:rsidR="5E1E286B" w:rsidRPr="745F5F76">
        <w:rPr>
          <w:sz w:val="20"/>
          <w:szCs w:val="20"/>
        </w:rPr>
        <w:t xml:space="preserve"> </w:t>
      </w:r>
      <w:r w:rsidRPr="745F5F76">
        <w:rPr>
          <w:sz w:val="20"/>
          <w:szCs w:val="20"/>
        </w:rPr>
        <w:t xml:space="preserve">please contact the </w:t>
      </w:r>
      <w:r w:rsidR="52069CAF" w:rsidRPr="745F5F76">
        <w:rPr>
          <w:sz w:val="20"/>
          <w:szCs w:val="20"/>
        </w:rPr>
        <w:t xml:space="preserve">provider </w:t>
      </w:r>
      <w:r w:rsidRPr="745F5F76">
        <w:rPr>
          <w:sz w:val="20"/>
          <w:szCs w:val="20"/>
        </w:rPr>
        <w:t xml:space="preserve">directly. </w:t>
      </w:r>
    </w:p>
    <w:p w14:paraId="21F2F22E" w14:textId="46EE1944" w:rsidR="009F1AA1" w:rsidRPr="00DC17F2" w:rsidRDefault="009F1AA1" w:rsidP="39083B05">
      <w:pPr>
        <w:rPr>
          <w:sz w:val="20"/>
          <w:szCs w:val="20"/>
        </w:rPr>
      </w:pPr>
    </w:p>
    <w:p w14:paraId="2CA1A989" w14:textId="52F9C1AF" w:rsidR="6D3ADC1D" w:rsidRDefault="6D3ADC1D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 xml:space="preserve">Right to Choose Providers are usually private </w:t>
      </w:r>
      <w:r w:rsidR="25960A37" w:rsidRPr="745F5F76">
        <w:rPr>
          <w:sz w:val="20"/>
          <w:szCs w:val="20"/>
        </w:rPr>
        <w:t xml:space="preserve">provider </w:t>
      </w:r>
      <w:r w:rsidRPr="745F5F76">
        <w:rPr>
          <w:sz w:val="20"/>
          <w:szCs w:val="20"/>
        </w:rPr>
        <w:t xml:space="preserve">companies that hold </w:t>
      </w:r>
      <w:r w:rsidR="3D0455D7" w:rsidRPr="745F5F76">
        <w:rPr>
          <w:sz w:val="20"/>
          <w:szCs w:val="20"/>
        </w:rPr>
        <w:t xml:space="preserve">an </w:t>
      </w:r>
      <w:r w:rsidRPr="745F5F76">
        <w:rPr>
          <w:sz w:val="20"/>
          <w:szCs w:val="20"/>
        </w:rPr>
        <w:t>NHS contract with one o</w:t>
      </w:r>
      <w:r w:rsidR="3833A648" w:rsidRPr="745F5F76">
        <w:rPr>
          <w:sz w:val="20"/>
          <w:szCs w:val="20"/>
        </w:rPr>
        <w:t xml:space="preserve">r more NHS </w:t>
      </w:r>
      <w:r w:rsidR="6397D4D1" w:rsidRPr="745F5F76">
        <w:rPr>
          <w:sz w:val="20"/>
          <w:szCs w:val="20"/>
        </w:rPr>
        <w:t>commissioners.</w:t>
      </w:r>
      <w:r w:rsidR="2AC1C357" w:rsidRPr="745F5F76">
        <w:rPr>
          <w:sz w:val="20"/>
          <w:szCs w:val="20"/>
        </w:rPr>
        <w:t xml:space="preserve"> </w:t>
      </w:r>
      <w:r w:rsidR="7CC13723" w:rsidRPr="745F5F76">
        <w:rPr>
          <w:sz w:val="20"/>
          <w:szCs w:val="20"/>
        </w:rPr>
        <w:t>When choosing a Right to Choose Provider it is important to consider the following points</w:t>
      </w:r>
    </w:p>
    <w:p w14:paraId="740AC7A9" w14:textId="51553AC7" w:rsidR="39083B05" w:rsidRDefault="39083B05" w:rsidP="39083B05">
      <w:pPr>
        <w:rPr>
          <w:sz w:val="20"/>
          <w:szCs w:val="20"/>
        </w:rPr>
      </w:pPr>
    </w:p>
    <w:p w14:paraId="0786FE4F" w14:textId="6DE7E12D" w:rsidR="7CC13723" w:rsidRDefault="7CC13723" w:rsidP="39083B05">
      <w:pPr>
        <w:rPr>
          <w:sz w:val="20"/>
          <w:szCs w:val="20"/>
          <w:u w:val="single"/>
        </w:rPr>
      </w:pPr>
      <w:r w:rsidRPr="39083B05">
        <w:rPr>
          <w:sz w:val="20"/>
          <w:szCs w:val="20"/>
          <w:u w:val="single"/>
        </w:rPr>
        <w:t>Choice</w:t>
      </w:r>
    </w:p>
    <w:p w14:paraId="2E39314E" w14:textId="37F221DC" w:rsidR="39083B05" w:rsidRDefault="39083B05" w:rsidP="39083B05">
      <w:pPr>
        <w:rPr>
          <w:sz w:val="20"/>
          <w:szCs w:val="20"/>
        </w:rPr>
      </w:pPr>
    </w:p>
    <w:p w14:paraId="67133708" w14:textId="03944653" w:rsidR="7CC13723" w:rsidRDefault="7CC13723" w:rsidP="39083B05">
      <w:pPr>
        <w:rPr>
          <w:sz w:val="20"/>
          <w:szCs w:val="20"/>
        </w:rPr>
      </w:pPr>
      <w:r w:rsidRPr="39083B05">
        <w:rPr>
          <w:sz w:val="20"/>
          <w:szCs w:val="20"/>
        </w:rPr>
        <w:t>Your GP cannot choose for you. You need to research the options and make the choice</w:t>
      </w:r>
      <w:r w:rsidR="3BD14872" w:rsidRPr="39083B05">
        <w:rPr>
          <w:sz w:val="20"/>
          <w:szCs w:val="20"/>
        </w:rPr>
        <w:t xml:space="preserve"> yourself t</w:t>
      </w:r>
      <w:r w:rsidRPr="39083B05">
        <w:rPr>
          <w:sz w:val="20"/>
          <w:szCs w:val="20"/>
        </w:rPr>
        <w:t xml:space="preserve">hen contact your GP to </w:t>
      </w:r>
      <w:r w:rsidR="71D7B0BF" w:rsidRPr="39083B05">
        <w:rPr>
          <w:sz w:val="20"/>
          <w:szCs w:val="20"/>
        </w:rPr>
        <w:t xml:space="preserve">inform </w:t>
      </w:r>
      <w:r w:rsidRPr="39083B05">
        <w:rPr>
          <w:sz w:val="20"/>
          <w:szCs w:val="20"/>
        </w:rPr>
        <w:t>them of your chosen provider and they will advise you on how to proceed</w:t>
      </w:r>
      <w:r w:rsidR="5EE35978" w:rsidRPr="39083B05">
        <w:rPr>
          <w:sz w:val="20"/>
          <w:szCs w:val="20"/>
        </w:rPr>
        <w:t xml:space="preserve">. One point of </w:t>
      </w:r>
      <w:r w:rsidR="5130E01D" w:rsidRPr="39083B05">
        <w:rPr>
          <w:sz w:val="20"/>
          <w:szCs w:val="20"/>
        </w:rPr>
        <w:t>reference</w:t>
      </w:r>
      <w:r w:rsidR="5EE35978" w:rsidRPr="39083B05">
        <w:rPr>
          <w:sz w:val="20"/>
          <w:szCs w:val="20"/>
        </w:rPr>
        <w:t xml:space="preserve"> for RTC providers is ADHD UK: </w:t>
      </w:r>
      <w:hyperlink r:id="rId8">
        <w:r w:rsidR="6D94D93D" w:rsidRPr="39083B05">
          <w:rPr>
            <w:rStyle w:val="Hyperlink"/>
            <w:sz w:val="20"/>
            <w:szCs w:val="20"/>
          </w:rPr>
          <w:t>https://adhduk.co.uk/</w:t>
        </w:r>
      </w:hyperlink>
    </w:p>
    <w:p w14:paraId="30DE079F" w14:textId="43116538" w:rsidR="39083B05" w:rsidRDefault="39083B05" w:rsidP="39083B05">
      <w:pPr>
        <w:rPr>
          <w:sz w:val="20"/>
          <w:szCs w:val="20"/>
        </w:rPr>
      </w:pPr>
    </w:p>
    <w:p w14:paraId="25FFE0DC" w14:textId="5110537C" w:rsidR="16E85291" w:rsidRDefault="16E85291" w:rsidP="39083B05">
      <w:pPr>
        <w:rPr>
          <w:sz w:val="20"/>
          <w:szCs w:val="20"/>
          <w:u w:val="single"/>
        </w:rPr>
      </w:pPr>
      <w:r w:rsidRPr="39083B05">
        <w:rPr>
          <w:sz w:val="20"/>
          <w:szCs w:val="20"/>
          <w:u w:val="single"/>
        </w:rPr>
        <w:t>Referral</w:t>
      </w:r>
    </w:p>
    <w:p w14:paraId="6B305941" w14:textId="36F6EFBE" w:rsidR="39083B05" w:rsidRDefault="39083B05" w:rsidP="39083B05">
      <w:pPr>
        <w:rPr>
          <w:sz w:val="20"/>
          <w:szCs w:val="20"/>
        </w:rPr>
      </w:pPr>
    </w:p>
    <w:p w14:paraId="6A89315A" w14:textId="1D52906D" w:rsidR="7BE65A0B" w:rsidRDefault="7BE65A0B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 xml:space="preserve">The number of RTC providers is </w:t>
      </w:r>
      <w:r w:rsidR="23EF123E" w:rsidRPr="745F5F76">
        <w:rPr>
          <w:sz w:val="20"/>
          <w:szCs w:val="20"/>
        </w:rPr>
        <w:t xml:space="preserve">large </w:t>
      </w:r>
      <w:r w:rsidRPr="745F5F76">
        <w:rPr>
          <w:sz w:val="20"/>
          <w:szCs w:val="20"/>
        </w:rPr>
        <w:t xml:space="preserve">and </w:t>
      </w:r>
      <w:r w:rsidR="624CA6B4" w:rsidRPr="745F5F76">
        <w:rPr>
          <w:sz w:val="20"/>
          <w:szCs w:val="20"/>
        </w:rPr>
        <w:t>each</w:t>
      </w:r>
      <w:r w:rsidR="430D5299" w:rsidRPr="745F5F76">
        <w:rPr>
          <w:sz w:val="20"/>
          <w:szCs w:val="20"/>
        </w:rPr>
        <w:t xml:space="preserve"> provider may have its own </w:t>
      </w:r>
      <w:r w:rsidR="5417AA53" w:rsidRPr="745F5F76">
        <w:rPr>
          <w:sz w:val="20"/>
          <w:szCs w:val="20"/>
        </w:rPr>
        <w:t>referral</w:t>
      </w:r>
      <w:r w:rsidR="430D5299" w:rsidRPr="745F5F76">
        <w:rPr>
          <w:sz w:val="20"/>
          <w:szCs w:val="20"/>
        </w:rPr>
        <w:t xml:space="preserve"> process. It </w:t>
      </w:r>
      <w:r w:rsidR="225AB838" w:rsidRPr="745F5F76">
        <w:rPr>
          <w:sz w:val="20"/>
          <w:szCs w:val="20"/>
        </w:rPr>
        <w:t>is</w:t>
      </w:r>
      <w:r w:rsidR="430D5299" w:rsidRPr="745F5F76">
        <w:rPr>
          <w:sz w:val="20"/>
          <w:szCs w:val="20"/>
        </w:rPr>
        <w:t xml:space="preserve"> not practical for your GP to complete a different </w:t>
      </w:r>
      <w:r w:rsidR="4DE8834A" w:rsidRPr="745F5F76">
        <w:rPr>
          <w:sz w:val="20"/>
          <w:szCs w:val="20"/>
        </w:rPr>
        <w:t>referral</w:t>
      </w:r>
      <w:r w:rsidR="430D5299" w:rsidRPr="745F5F76">
        <w:rPr>
          <w:sz w:val="20"/>
          <w:szCs w:val="20"/>
        </w:rPr>
        <w:t xml:space="preserve"> process for every patient who chooses a different provider. Most providers need a core se</w:t>
      </w:r>
      <w:r w:rsidR="7E52A500" w:rsidRPr="745F5F76">
        <w:rPr>
          <w:sz w:val="20"/>
          <w:szCs w:val="20"/>
        </w:rPr>
        <w:t xml:space="preserve">t of information </w:t>
      </w:r>
      <w:r w:rsidR="28EE32FB" w:rsidRPr="745F5F76">
        <w:rPr>
          <w:sz w:val="20"/>
          <w:szCs w:val="20"/>
        </w:rPr>
        <w:t xml:space="preserve">so your GP may ask you to complete a </w:t>
      </w:r>
      <w:r w:rsidR="7B955244" w:rsidRPr="745F5F76">
        <w:rPr>
          <w:sz w:val="20"/>
          <w:szCs w:val="20"/>
        </w:rPr>
        <w:t>questionnaire,</w:t>
      </w:r>
      <w:r w:rsidR="739C25A1" w:rsidRPr="745F5F76">
        <w:rPr>
          <w:sz w:val="20"/>
          <w:szCs w:val="20"/>
        </w:rPr>
        <w:t xml:space="preserve"> </w:t>
      </w:r>
      <w:r w:rsidR="28EE32FB" w:rsidRPr="745F5F76">
        <w:rPr>
          <w:sz w:val="20"/>
          <w:szCs w:val="20"/>
        </w:rPr>
        <w:t xml:space="preserve">and an ADHD </w:t>
      </w:r>
      <w:r w:rsidR="33575D63" w:rsidRPr="745F5F76">
        <w:rPr>
          <w:sz w:val="20"/>
          <w:szCs w:val="20"/>
        </w:rPr>
        <w:t>self-assessment</w:t>
      </w:r>
      <w:r w:rsidR="28EE32FB" w:rsidRPr="745F5F76">
        <w:rPr>
          <w:sz w:val="20"/>
          <w:szCs w:val="20"/>
        </w:rPr>
        <w:t xml:space="preserve"> score </w:t>
      </w:r>
      <w:r w:rsidR="6AE3141D" w:rsidRPr="745F5F76">
        <w:rPr>
          <w:sz w:val="20"/>
          <w:szCs w:val="20"/>
        </w:rPr>
        <w:t>as</w:t>
      </w:r>
      <w:r w:rsidR="46232002" w:rsidRPr="745F5F76">
        <w:rPr>
          <w:sz w:val="20"/>
          <w:szCs w:val="20"/>
        </w:rPr>
        <w:t xml:space="preserve"> part of</w:t>
      </w:r>
      <w:r w:rsidR="6AE3141D" w:rsidRPr="745F5F76">
        <w:rPr>
          <w:sz w:val="20"/>
          <w:szCs w:val="20"/>
        </w:rPr>
        <w:t xml:space="preserve"> a standardised </w:t>
      </w:r>
      <w:r w:rsidR="0EA80825" w:rsidRPr="745F5F76">
        <w:rPr>
          <w:sz w:val="20"/>
          <w:szCs w:val="20"/>
        </w:rPr>
        <w:t>referral</w:t>
      </w:r>
      <w:r w:rsidR="28EE32FB" w:rsidRPr="745F5F76">
        <w:rPr>
          <w:sz w:val="20"/>
          <w:szCs w:val="20"/>
        </w:rPr>
        <w:t xml:space="preserve">. If the provider </w:t>
      </w:r>
      <w:r w:rsidR="24E307D7" w:rsidRPr="745F5F76">
        <w:rPr>
          <w:sz w:val="20"/>
          <w:szCs w:val="20"/>
        </w:rPr>
        <w:t xml:space="preserve">needs additional </w:t>
      </w:r>
      <w:r w:rsidR="041927AD" w:rsidRPr="745F5F76">
        <w:rPr>
          <w:sz w:val="20"/>
          <w:szCs w:val="20"/>
        </w:rPr>
        <w:t>information,</w:t>
      </w:r>
      <w:r w:rsidR="24E307D7" w:rsidRPr="745F5F76">
        <w:rPr>
          <w:sz w:val="20"/>
          <w:szCs w:val="20"/>
        </w:rPr>
        <w:t xml:space="preserve"> they can request it from the practice or by asking you directly</w:t>
      </w:r>
    </w:p>
    <w:p w14:paraId="6C5E1E7B" w14:textId="77FA9F84" w:rsidR="39083B05" w:rsidRDefault="39083B05" w:rsidP="39083B05">
      <w:pPr>
        <w:rPr>
          <w:sz w:val="20"/>
          <w:szCs w:val="20"/>
        </w:rPr>
      </w:pPr>
    </w:p>
    <w:p w14:paraId="28D9D43F" w14:textId="40D2F7CB" w:rsidR="54293C89" w:rsidRDefault="54293C89" w:rsidP="39083B05">
      <w:pPr>
        <w:rPr>
          <w:sz w:val="20"/>
          <w:szCs w:val="20"/>
          <w:u w:val="single"/>
        </w:rPr>
      </w:pPr>
      <w:r w:rsidRPr="39083B05">
        <w:rPr>
          <w:sz w:val="20"/>
          <w:szCs w:val="20"/>
          <w:u w:val="single"/>
        </w:rPr>
        <w:t xml:space="preserve">Diagnosis and </w:t>
      </w:r>
      <w:r w:rsidR="6A733F34" w:rsidRPr="39083B05">
        <w:rPr>
          <w:sz w:val="20"/>
          <w:szCs w:val="20"/>
          <w:u w:val="single"/>
        </w:rPr>
        <w:t>follow-up</w:t>
      </w:r>
    </w:p>
    <w:p w14:paraId="65369018" w14:textId="66BDFB31" w:rsidR="39083B05" w:rsidRDefault="39083B05" w:rsidP="39083B05">
      <w:pPr>
        <w:rPr>
          <w:sz w:val="20"/>
          <w:szCs w:val="20"/>
        </w:rPr>
      </w:pPr>
    </w:p>
    <w:p w14:paraId="377820D4" w14:textId="3E1A1FC0" w:rsidR="54293C89" w:rsidRDefault="54293C89" w:rsidP="39083B05">
      <w:pPr>
        <w:rPr>
          <w:sz w:val="20"/>
          <w:szCs w:val="20"/>
        </w:rPr>
      </w:pPr>
      <w:r w:rsidRPr="39083B05">
        <w:rPr>
          <w:sz w:val="20"/>
          <w:szCs w:val="20"/>
        </w:rPr>
        <w:t>Most RTC providers</w:t>
      </w:r>
      <w:r w:rsidR="3492AACF" w:rsidRPr="39083B05">
        <w:rPr>
          <w:sz w:val="20"/>
          <w:szCs w:val="20"/>
        </w:rPr>
        <w:t xml:space="preserve"> exclusively</w:t>
      </w:r>
      <w:r w:rsidRPr="39083B05">
        <w:rPr>
          <w:sz w:val="20"/>
          <w:szCs w:val="20"/>
        </w:rPr>
        <w:t xml:space="preserve"> perform remote and/or online assessments and the local NHS ADHD services</w:t>
      </w:r>
      <w:r w:rsidR="35D288DA" w:rsidRPr="39083B05">
        <w:rPr>
          <w:sz w:val="20"/>
          <w:szCs w:val="20"/>
        </w:rPr>
        <w:t xml:space="preserve"> may </w:t>
      </w:r>
      <w:r w:rsidRPr="39083B05">
        <w:rPr>
          <w:sz w:val="20"/>
          <w:szCs w:val="20"/>
        </w:rPr>
        <w:t>not have sufficient confidence in these diagnostic processes to accept their diagnoses</w:t>
      </w:r>
      <w:r w:rsidR="219A79FB" w:rsidRPr="39083B05">
        <w:rPr>
          <w:sz w:val="20"/>
          <w:szCs w:val="20"/>
        </w:rPr>
        <w:t xml:space="preserve">. They may </w:t>
      </w:r>
      <w:r w:rsidRPr="39083B05">
        <w:rPr>
          <w:sz w:val="20"/>
          <w:szCs w:val="20"/>
        </w:rPr>
        <w:t>not take over your care unless they have completed their own assessment and diagnostic process.</w:t>
      </w:r>
      <w:r w:rsidR="134A71F0" w:rsidRPr="39083B05">
        <w:rPr>
          <w:sz w:val="20"/>
          <w:szCs w:val="20"/>
        </w:rPr>
        <w:t xml:space="preserve"> Therefore, your diagnosis may not be universally </w:t>
      </w:r>
      <w:r w:rsidR="3E5E006C" w:rsidRPr="39083B05">
        <w:rPr>
          <w:sz w:val="20"/>
          <w:szCs w:val="20"/>
        </w:rPr>
        <w:t>accepted,</w:t>
      </w:r>
      <w:r w:rsidR="134A71F0" w:rsidRPr="39083B05">
        <w:rPr>
          <w:sz w:val="20"/>
          <w:szCs w:val="20"/>
        </w:rPr>
        <w:t xml:space="preserve"> and you may find you cannot seek treatment and </w:t>
      </w:r>
      <w:r w:rsidR="19264BBC" w:rsidRPr="39083B05">
        <w:rPr>
          <w:sz w:val="20"/>
          <w:szCs w:val="20"/>
        </w:rPr>
        <w:t>follow-up</w:t>
      </w:r>
      <w:r w:rsidR="134A71F0" w:rsidRPr="39083B05">
        <w:rPr>
          <w:sz w:val="20"/>
          <w:szCs w:val="20"/>
        </w:rPr>
        <w:t xml:space="preserve"> </w:t>
      </w:r>
      <w:r w:rsidR="468B4F0F" w:rsidRPr="39083B05">
        <w:rPr>
          <w:sz w:val="20"/>
          <w:szCs w:val="20"/>
        </w:rPr>
        <w:t>directly</w:t>
      </w:r>
      <w:r w:rsidR="134A71F0" w:rsidRPr="39083B05">
        <w:rPr>
          <w:sz w:val="20"/>
          <w:szCs w:val="20"/>
        </w:rPr>
        <w:t xml:space="preserve"> with</w:t>
      </w:r>
      <w:r w:rsidR="708EDCCB" w:rsidRPr="39083B05">
        <w:rPr>
          <w:sz w:val="20"/>
          <w:szCs w:val="20"/>
        </w:rPr>
        <w:t xml:space="preserve"> local </w:t>
      </w:r>
      <w:r w:rsidR="02C7B630" w:rsidRPr="39083B05">
        <w:rPr>
          <w:sz w:val="20"/>
          <w:szCs w:val="20"/>
        </w:rPr>
        <w:t>services following an RTC diagnosis.</w:t>
      </w:r>
    </w:p>
    <w:p w14:paraId="31D4A78A" w14:textId="2251421E" w:rsidR="39083B05" w:rsidRDefault="39083B05" w:rsidP="39083B05">
      <w:pPr>
        <w:rPr>
          <w:sz w:val="20"/>
          <w:szCs w:val="20"/>
        </w:rPr>
      </w:pPr>
    </w:p>
    <w:p w14:paraId="15CDD221" w14:textId="1C5145F3" w:rsidR="39083B05" w:rsidRDefault="39083B05" w:rsidP="39083B05">
      <w:pPr>
        <w:rPr>
          <w:sz w:val="20"/>
          <w:szCs w:val="20"/>
        </w:rPr>
      </w:pPr>
    </w:p>
    <w:p w14:paraId="4BF6C3E7" w14:textId="1DDBCED8" w:rsidR="009F1AA1" w:rsidRDefault="009F1AA1" w:rsidP="39083B05">
      <w:pPr>
        <w:rPr>
          <w:sz w:val="20"/>
          <w:szCs w:val="20"/>
          <w:u w:val="single"/>
        </w:rPr>
      </w:pPr>
      <w:r w:rsidRPr="39083B05">
        <w:rPr>
          <w:sz w:val="20"/>
          <w:szCs w:val="20"/>
          <w:u w:val="single"/>
        </w:rPr>
        <w:t>Prescriptions</w:t>
      </w:r>
    </w:p>
    <w:p w14:paraId="27DB2488" w14:textId="0E1B6A9F" w:rsidR="39083B05" w:rsidRDefault="39083B05" w:rsidP="39083B05">
      <w:pPr>
        <w:rPr>
          <w:sz w:val="20"/>
          <w:szCs w:val="20"/>
        </w:rPr>
      </w:pPr>
    </w:p>
    <w:p w14:paraId="685D9185" w14:textId="7F0EE8F4" w:rsidR="3CDBC14B" w:rsidRDefault="3CDBC14B" w:rsidP="39083B05">
      <w:pPr>
        <w:rPr>
          <w:sz w:val="20"/>
          <w:szCs w:val="20"/>
        </w:rPr>
      </w:pPr>
      <w:r w:rsidRPr="39083B05">
        <w:rPr>
          <w:sz w:val="20"/>
          <w:szCs w:val="20"/>
        </w:rPr>
        <w:t xml:space="preserve">If you are diagnosed with </w:t>
      </w:r>
      <w:proofErr w:type="gramStart"/>
      <w:r w:rsidRPr="39083B05">
        <w:rPr>
          <w:sz w:val="20"/>
          <w:szCs w:val="20"/>
        </w:rPr>
        <w:t>ADHD</w:t>
      </w:r>
      <w:proofErr w:type="gramEnd"/>
      <w:r w:rsidRPr="39083B05">
        <w:rPr>
          <w:sz w:val="20"/>
          <w:szCs w:val="20"/>
        </w:rPr>
        <w:t xml:space="preserve"> the RTC provider may suggest medications for you. The medications used for AD</w:t>
      </w:r>
      <w:r w:rsidR="26B0CB4D" w:rsidRPr="39083B05">
        <w:rPr>
          <w:sz w:val="20"/>
          <w:szCs w:val="20"/>
        </w:rPr>
        <w:t>HD a</w:t>
      </w:r>
      <w:r w:rsidR="0931AED4" w:rsidRPr="39083B05">
        <w:rPr>
          <w:sz w:val="20"/>
          <w:szCs w:val="20"/>
        </w:rPr>
        <w:t>re</w:t>
      </w:r>
      <w:r w:rsidR="26B0CB4D" w:rsidRPr="39083B05">
        <w:rPr>
          <w:sz w:val="20"/>
          <w:szCs w:val="20"/>
        </w:rPr>
        <w:t xml:space="preserve"> restricted so that GPs cannot routinely prescribe them. The specialist service is responsible for prescribing them</w:t>
      </w:r>
      <w:r w:rsidR="695FEB49" w:rsidRPr="39083B05">
        <w:rPr>
          <w:sz w:val="20"/>
          <w:szCs w:val="20"/>
        </w:rPr>
        <w:t xml:space="preserve">. </w:t>
      </w:r>
      <w:r w:rsidR="78DDBA24" w:rsidRPr="39083B05">
        <w:rPr>
          <w:sz w:val="20"/>
          <w:szCs w:val="20"/>
        </w:rPr>
        <w:t>They</w:t>
      </w:r>
      <w:r w:rsidR="695FEB49" w:rsidRPr="39083B05">
        <w:rPr>
          <w:sz w:val="20"/>
          <w:szCs w:val="20"/>
        </w:rPr>
        <w:t xml:space="preserve"> can request that your GP prescribes them under an </w:t>
      </w:r>
      <w:r w:rsidR="49EBDF5B" w:rsidRPr="39083B05">
        <w:rPr>
          <w:sz w:val="20"/>
          <w:szCs w:val="20"/>
        </w:rPr>
        <w:t>agreement</w:t>
      </w:r>
      <w:r w:rsidR="695FEB49" w:rsidRPr="39083B05">
        <w:rPr>
          <w:sz w:val="20"/>
          <w:szCs w:val="20"/>
        </w:rPr>
        <w:t xml:space="preserve"> called a ‘shared care </w:t>
      </w:r>
      <w:r w:rsidR="7E8A865C" w:rsidRPr="39083B05">
        <w:rPr>
          <w:sz w:val="20"/>
          <w:szCs w:val="20"/>
        </w:rPr>
        <w:t>agreement</w:t>
      </w:r>
      <w:r w:rsidR="695FEB49" w:rsidRPr="39083B05">
        <w:rPr>
          <w:sz w:val="20"/>
          <w:szCs w:val="20"/>
        </w:rPr>
        <w:t xml:space="preserve">’ but it is unlikely that your GP will be able to enter into this </w:t>
      </w:r>
      <w:r w:rsidR="35EEE30E" w:rsidRPr="39083B05">
        <w:rPr>
          <w:sz w:val="20"/>
          <w:szCs w:val="20"/>
        </w:rPr>
        <w:t>agreement</w:t>
      </w:r>
      <w:r w:rsidR="695FEB49" w:rsidRPr="39083B05">
        <w:rPr>
          <w:sz w:val="20"/>
          <w:szCs w:val="20"/>
        </w:rPr>
        <w:t xml:space="preserve"> for reasons of patient safety and </w:t>
      </w:r>
      <w:r w:rsidR="14C9F40C" w:rsidRPr="39083B05">
        <w:rPr>
          <w:sz w:val="20"/>
          <w:szCs w:val="20"/>
        </w:rPr>
        <w:t>resources. It is not safe for GPs to try to keep up with s</w:t>
      </w:r>
      <w:r w:rsidR="66E53FA8" w:rsidRPr="39083B05">
        <w:rPr>
          <w:sz w:val="20"/>
          <w:szCs w:val="20"/>
        </w:rPr>
        <w:t>o many</w:t>
      </w:r>
      <w:r w:rsidR="14C9F40C" w:rsidRPr="39083B05">
        <w:rPr>
          <w:sz w:val="20"/>
          <w:szCs w:val="20"/>
        </w:rPr>
        <w:t xml:space="preserve"> </w:t>
      </w:r>
      <w:r w:rsidR="3504D763" w:rsidRPr="39083B05">
        <w:rPr>
          <w:sz w:val="20"/>
          <w:szCs w:val="20"/>
        </w:rPr>
        <w:t>providers,</w:t>
      </w:r>
      <w:r w:rsidR="14C9F40C" w:rsidRPr="39083B05">
        <w:rPr>
          <w:sz w:val="20"/>
          <w:szCs w:val="20"/>
        </w:rPr>
        <w:t xml:space="preserve"> each with </w:t>
      </w:r>
      <w:r w:rsidR="083E998B" w:rsidRPr="39083B05">
        <w:rPr>
          <w:sz w:val="20"/>
          <w:szCs w:val="20"/>
        </w:rPr>
        <w:t>their</w:t>
      </w:r>
      <w:r w:rsidR="14C9F40C" w:rsidRPr="39083B05">
        <w:rPr>
          <w:sz w:val="20"/>
          <w:szCs w:val="20"/>
        </w:rPr>
        <w:t xml:space="preserve"> own contact details and processes when prescribing such safety critical medications.</w:t>
      </w:r>
    </w:p>
    <w:p w14:paraId="1B3C01AD" w14:textId="4217972B" w:rsidR="39083B05" w:rsidRDefault="39083B05" w:rsidP="39083B05">
      <w:pPr>
        <w:rPr>
          <w:sz w:val="20"/>
          <w:szCs w:val="20"/>
        </w:rPr>
      </w:pPr>
    </w:p>
    <w:p w14:paraId="558602C2" w14:textId="7E30296D" w:rsidR="521B7F5E" w:rsidRDefault="521B7F5E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>Due to the nature of RTC providers</w:t>
      </w:r>
      <w:r w:rsidR="16A886B7" w:rsidRPr="745F5F76">
        <w:rPr>
          <w:sz w:val="20"/>
          <w:szCs w:val="20"/>
        </w:rPr>
        <w:t>,</w:t>
      </w:r>
      <w:r w:rsidRPr="745F5F76">
        <w:rPr>
          <w:sz w:val="20"/>
          <w:szCs w:val="20"/>
        </w:rPr>
        <w:t xml:space="preserve"> if the business stops trading for any reason or if they have their NHS contract removed then the</w:t>
      </w:r>
      <w:r w:rsidR="6D31E884" w:rsidRPr="745F5F76">
        <w:rPr>
          <w:sz w:val="20"/>
          <w:szCs w:val="20"/>
        </w:rPr>
        <w:t>ir care</w:t>
      </w:r>
      <w:r w:rsidR="03CB5D09" w:rsidRPr="745F5F76">
        <w:rPr>
          <w:sz w:val="20"/>
          <w:szCs w:val="20"/>
        </w:rPr>
        <w:t>,</w:t>
      </w:r>
      <w:r w:rsidR="6D31E884" w:rsidRPr="745F5F76">
        <w:rPr>
          <w:sz w:val="20"/>
          <w:szCs w:val="20"/>
        </w:rPr>
        <w:t xml:space="preserve"> and any</w:t>
      </w:r>
      <w:r w:rsidRPr="745F5F76">
        <w:rPr>
          <w:sz w:val="20"/>
          <w:szCs w:val="20"/>
        </w:rPr>
        <w:t xml:space="preserve"> prescriptions would more than likely cease</w:t>
      </w:r>
      <w:r w:rsidR="6C05C6DD" w:rsidRPr="745F5F76">
        <w:rPr>
          <w:sz w:val="20"/>
          <w:szCs w:val="20"/>
        </w:rPr>
        <w:t xml:space="preserve"> which is another reason your GP may not feel </w:t>
      </w:r>
      <w:r w:rsidR="5757DFA2" w:rsidRPr="745F5F76">
        <w:rPr>
          <w:sz w:val="20"/>
          <w:szCs w:val="20"/>
        </w:rPr>
        <w:t>it</w:t>
      </w:r>
      <w:r w:rsidR="6C05C6DD" w:rsidRPr="745F5F76">
        <w:rPr>
          <w:sz w:val="20"/>
          <w:szCs w:val="20"/>
        </w:rPr>
        <w:t xml:space="preserve"> </w:t>
      </w:r>
      <w:r w:rsidR="5757DFA2" w:rsidRPr="745F5F76">
        <w:rPr>
          <w:sz w:val="20"/>
          <w:szCs w:val="20"/>
        </w:rPr>
        <w:t xml:space="preserve">is safe, or good practice </w:t>
      </w:r>
      <w:r w:rsidR="6C05C6DD" w:rsidRPr="745F5F76">
        <w:rPr>
          <w:sz w:val="20"/>
          <w:szCs w:val="20"/>
        </w:rPr>
        <w:t>to enter into an agreement to prescribe for them.</w:t>
      </w:r>
    </w:p>
    <w:p w14:paraId="3A7D8065" w14:textId="52F00C63" w:rsidR="39083B05" w:rsidRDefault="39083B05" w:rsidP="39083B05">
      <w:pPr>
        <w:rPr>
          <w:sz w:val="20"/>
          <w:szCs w:val="20"/>
        </w:rPr>
      </w:pPr>
    </w:p>
    <w:p w14:paraId="46B8E5A6" w14:textId="3D3576AB" w:rsidR="612EAAB8" w:rsidRDefault="612EAAB8" w:rsidP="39083B05">
      <w:pPr>
        <w:rPr>
          <w:sz w:val="20"/>
          <w:szCs w:val="20"/>
        </w:rPr>
      </w:pPr>
      <w:r w:rsidRPr="39083B05">
        <w:rPr>
          <w:sz w:val="20"/>
          <w:szCs w:val="20"/>
        </w:rPr>
        <w:t xml:space="preserve">When you are choosing your RTC provider you may find it useful to use this information to support your decision making </w:t>
      </w:r>
      <w:proofErr w:type="gramStart"/>
      <w:r w:rsidRPr="39083B05">
        <w:rPr>
          <w:sz w:val="20"/>
          <w:szCs w:val="20"/>
        </w:rPr>
        <w:t>and also</w:t>
      </w:r>
      <w:proofErr w:type="gramEnd"/>
      <w:r w:rsidRPr="39083B05">
        <w:rPr>
          <w:sz w:val="20"/>
          <w:szCs w:val="20"/>
        </w:rPr>
        <w:t xml:space="preserve"> to share with your chosen provider so that they are awa</w:t>
      </w:r>
      <w:r w:rsidR="18C6E15C" w:rsidRPr="39083B05">
        <w:rPr>
          <w:sz w:val="20"/>
          <w:szCs w:val="20"/>
        </w:rPr>
        <w:t>re that their duty in prescribing, in particular, is unlikely to be taken over by your GP.</w:t>
      </w:r>
    </w:p>
    <w:p w14:paraId="4B7C0B1E" w14:textId="77777777" w:rsidR="004E4084" w:rsidRDefault="004E4084" w:rsidP="39083B05">
      <w:pPr>
        <w:rPr>
          <w:sz w:val="20"/>
          <w:szCs w:val="20"/>
        </w:rPr>
      </w:pPr>
    </w:p>
    <w:p w14:paraId="13FADD74" w14:textId="1A0E58A0" w:rsidR="004E4084" w:rsidRDefault="004E40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36AAF6B" w14:textId="3317A8E2" w:rsidR="004E4084" w:rsidRPr="001D2EED" w:rsidRDefault="004E4084" w:rsidP="39083B05">
      <w:pPr>
        <w:rPr>
          <w:b/>
          <w:bCs/>
          <w:sz w:val="20"/>
          <w:szCs w:val="20"/>
        </w:rPr>
      </w:pPr>
      <w:r w:rsidRPr="745F5F76">
        <w:rPr>
          <w:b/>
          <w:bCs/>
          <w:sz w:val="20"/>
          <w:szCs w:val="20"/>
        </w:rPr>
        <w:lastRenderedPageBreak/>
        <w:t>ADHD</w:t>
      </w:r>
      <w:r w:rsidR="5925D8FC" w:rsidRPr="745F5F76">
        <w:rPr>
          <w:b/>
          <w:bCs/>
          <w:sz w:val="20"/>
          <w:szCs w:val="20"/>
        </w:rPr>
        <w:t>/ASD</w:t>
      </w:r>
      <w:r w:rsidRPr="745F5F76">
        <w:rPr>
          <w:b/>
          <w:bCs/>
          <w:sz w:val="20"/>
          <w:szCs w:val="20"/>
        </w:rPr>
        <w:t xml:space="preserve"> Right to Choose </w:t>
      </w:r>
      <w:r w:rsidR="00FD0064" w:rsidRPr="745F5F76">
        <w:rPr>
          <w:b/>
          <w:bCs/>
          <w:sz w:val="20"/>
          <w:szCs w:val="20"/>
        </w:rPr>
        <w:t>Referral</w:t>
      </w:r>
      <w:r w:rsidRPr="745F5F76">
        <w:rPr>
          <w:b/>
          <w:bCs/>
          <w:sz w:val="20"/>
          <w:szCs w:val="20"/>
        </w:rPr>
        <w:t xml:space="preserve"> form</w:t>
      </w:r>
    </w:p>
    <w:p w14:paraId="1BAC3233" w14:textId="77777777" w:rsidR="00DC64EE" w:rsidRDefault="00DC64EE" w:rsidP="39083B05">
      <w:pPr>
        <w:rPr>
          <w:sz w:val="20"/>
          <w:szCs w:val="20"/>
        </w:rPr>
      </w:pPr>
    </w:p>
    <w:p w14:paraId="1F6A745E" w14:textId="3CCBC13A" w:rsidR="00DC64EE" w:rsidRDefault="00DC64EE" w:rsidP="39083B05">
      <w:pPr>
        <w:rPr>
          <w:sz w:val="20"/>
          <w:szCs w:val="20"/>
        </w:rPr>
      </w:pPr>
      <w:r>
        <w:rPr>
          <w:sz w:val="20"/>
          <w:szCs w:val="20"/>
        </w:rPr>
        <w:t>Dear provider,</w:t>
      </w:r>
    </w:p>
    <w:p w14:paraId="4BABD630" w14:textId="77777777" w:rsidR="00DC64EE" w:rsidRDefault="00DC64EE" w:rsidP="39083B05">
      <w:pPr>
        <w:rPr>
          <w:sz w:val="20"/>
          <w:szCs w:val="20"/>
        </w:rPr>
      </w:pPr>
    </w:p>
    <w:p w14:paraId="43624006" w14:textId="77777777" w:rsidR="00A35B77" w:rsidRDefault="00DC64EE" w:rsidP="39083B05">
      <w:pPr>
        <w:rPr>
          <w:sz w:val="20"/>
          <w:szCs w:val="20"/>
        </w:rPr>
      </w:pPr>
      <w:r>
        <w:rPr>
          <w:sz w:val="20"/>
          <w:szCs w:val="20"/>
        </w:rPr>
        <w:t xml:space="preserve">This is a referral </w:t>
      </w:r>
      <w:r w:rsidR="00A35B77">
        <w:rPr>
          <w:sz w:val="20"/>
          <w:szCs w:val="20"/>
        </w:rPr>
        <w:t>for the below named patient under their right to choose their NHS provider</w:t>
      </w:r>
    </w:p>
    <w:p w14:paraId="5DE463B4" w14:textId="5B608E54" w:rsidR="00DC64EE" w:rsidRDefault="00A35B77" w:rsidP="39083B05">
      <w:pPr>
        <w:rPr>
          <w:sz w:val="20"/>
          <w:szCs w:val="20"/>
        </w:rPr>
      </w:pPr>
      <w:r w:rsidRPr="6FAA00AC">
        <w:rPr>
          <w:sz w:val="20"/>
          <w:szCs w:val="20"/>
        </w:rPr>
        <w:t>The patient details</w:t>
      </w:r>
      <w:r w:rsidR="006C15AF" w:rsidRPr="6FAA00AC">
        <w:rPr>
          <w:sz w:val="20"/>
          <w:szCs w:val="20"/>
        </w:rPr>
        <w:t xml:space="preserve"> and reasons for the referral are set out below. Due to the large range of providers and their different referral mechanisms this practice is unable to complete </w:t>
      </w:r>
      <w:r w:rsidR="001B348B" w:rsidRPr="6FAA00AC">
        <w:rPr>
          <w:sz w:val="20"/>
          <w:szCs w:val="20"/>
        </w:rPr>
        <w:t xml:space="preserve">any specific referral process or forms that you may usually use and instead presents the information below as a </w:t>
      </w:r>
      <w:r w:rsidR="004A3475" w:rsidRPr="6FAA00AC">
        <w:rPr>
          <w:sz w:val="20"/>
          <w:szCs w:val="20"/>
        </w:rPr>
        <w:t xml:space="preserve">contractually valid referral. If you are unable to accept the information in this </w:t>
      </w:r>
      <w:proofErr w:type="gramStart"/>
      <w:r w:rsidR="004A3475" w:rsidRPr="6FAA00AC">
        <w:rPr>
          <w:sz w:val="20"/>
          <w:szCs w:val="20"/>
        </w:rPr>
        <w:t>format</w:t>
      </w:r>
      <w:proofErr w:type="gramEnd"/>
      <w:r w:rsidR="004A3475" w:rsidRPr="6FAA00AC">
        <w:rPr>
          <w:sz w:val="20"/>
          <w:szCs w:val="20"/>
        </w:rPr>
        <w:t xml:space="preserve"> please advise the patient who can consider their choice of provider</w:t>
      </w:r>
      <w:r w:rsidR="00F13B3D" w:rsidRPr="6FAA00AC">
        <w:rPr>
          <w:sz w:val="20"/>
          <w:szCs w:val="20"/>
        </w:rPr>
        <w:t xml:space="preserve"> and inform the practice.</w:t>
      </w:r>
    </w:p>
    <w:p w14:paraId="6645C8C5" w14:textId="3F934730" w:rsidR="6FAA00AC" w:rsidRDefault="6FAA00AC" w:rsidP="6FAA00AC">
      <w:pPr>
        <w:rPr>
          <w:sz w:val="20"/>
          <w:szCs w:val="20"/>
        </w:rPr>
      </w:pPr>
    </w:p>
    <w:p w14:paraId="28582CE9" w14:textId="12F165E3" w:rsidR="50D72853" w:rsidRDefault="50D72853" w:rsidP="6FAA00AC">
      <w:pPr>
        <w:rPr>
          <w:sz w:val="20"/>
          <w:szCs w:val="20"/>
        </w:rPr>
      </w:pPr>
      <w:r w:rsidRPr="745F5F76">
        <w:rPr>
          <w:sz w:val="20"/>
          <w:szCs w:val="20"/>
        </w:rPr>
        <w:t>Please find enclosed the patient questionnaire that they have completed</w:t>
      </w:r>
      <w:r w:rsidR="36E4A7B4" w:rsidRPr="745F5F76">
        <w:rPr>
          <w:sz w:val="20"/>
          <w:szCs w:val="20"/>
        </w:rPr>
        <w:t>,</w:t>
      </w:r>
      <w:r w:rsidRPr="745F5F76">
        <w:rPr>
          <w:sz w:val="20"/>
          <w:szCs w:val="20"/>
        </w:rPr>
        <w:t xml:space="preserve"> to inform this </w:t>
      </w:r>
      <w:r w:rsidR="3F857A1C" w:rsidRPr="745F5F76">
        <w:rPr>
          <w:sz w:val="20"/>
          <w:szCs w:val="20"/>
        </w:rPr>
        <w:t>referral</w:t>
      </w:r>
      <w:r w:rsidR="0A81D795" w:rsidRPr="745F5F76">
        <w:rPr>
          <w:sz w:val="20"/>
          <w:szCs w:val="20"/>
        </w:rPr>
        <w:t xml:space="preserve"> and the patient information leaflet used to counsel them when </w:t>
      </w:r>
      <w:r w:rsidR="6F197B98" w:rsidRPr="745F5F76">
        <w:rPr>
          <w:sz w:val="20"/>
          <w:szCs w:val="20"/>
        </w:rPr>
        <w:t>choosing</w:t>
      </w:r>
      <w:r w:rsidR="0A81D795" w:rsidRPr="745F5F76">
        <w:rPr>
          <w:sz w:val="20"/>
          <w:szCs w:val="20"/>
        </w:rPr>
        <w:t xml:space="preserve"> a provider. Please no</w:t>
      </w:r>
      <w:r w:rsidR="5720949C" w:rsidRPr="745F5F76">
        <w:rPr>
          <w:sz w:val="20"/>
          <w:szCs w:val="20"/>
        </w:rPr>
        <w:t xml:space="preserve">te that for reasons of patient safety a </w:t>
      </w:r>
      <w:r w:rsidR="2D6299BE" w:rsidRPr="745F5F76">
        <w:rPr>
          <w:sz w:val="20"/>
          <w:szCs w:val="20"/>
        </w:rPr>
        <w:t>shared care prescribing request from you is not likely to be accepted so prescribing</w:t>
      </w:r>
      <w:r w:rsidR="2DF83843" w:rsidRPr="745F5F76">
        <w:rPr>
          <w:sz w:val="20"/>
          <w:szCs w:val="20"/>
        </w:rPr>
        <w:t xml:space="preserve"> of any SCP designated drugs</w:t>
      </w:r>
      <w:r w:rsidR="2D6299BE" w:rsidRPr="745F5F76">
        <w:rPr>
          <w:sz w:val="20"/>
          <w:szCs w:val="20"/>
        </w:rPr>
        <w:t xml:space="preserve"> will remain your responsibility.</w:t>
      </w:r>
    </w:p>
    <w:p w14:paraId="604A3342" w14:textId="77777777" w:rsidR="00F13B3D" w:rsidRDefault="00F13B3D" w:rsidP="00F13B3D">
      <w:pPr>
        <w:rPr>
          <w:sz w:val="20"/>
          <w:szCs w:val="20"/>
        </w:rPr>
      </w:pPr>
    </w:p>
    <w:p w14:paraId="34220883" w14:textId="5174AB3C" w:rsidR="00F13B3D" w:rsidRDefault="00F13B3D" w:rsidP="745F5F76">
      <w:pPr>
        <w:rPr>
          <w:sz w:val="20"/>
          <w:szCs w:val="20"/>
        </w:rPr>
      </w:pPr>
      <w:r w:rsidRPr="745F5F76">
        <w:rPr>
          <w:sz w:val="20"/>
          <w:szCs w:val="20"/>
        </w:rPr>
        <w:t>PATIENT CHOSEN RTC PROVIDER</w:t>
      </w:r>
      <w:r w:rsidR="001D2EED" w:rsidRPr="745F5F76">
        <w:rPr>
          <w:sz w:val="20"/>
          <w:szCs w:val="20"/>
        </w:rPr>
        <w:t>:</w:t>
      </w:r>
    </w:p>
    <w:p w14:paraId="4206D05B" w14:textId="77777777" w:rsidR="00F13B3D" w:rsidRDefault="00F13B3D" w:rsidP="00F13B3D">
      <w:pPr>
        <w:rPr>
          <w:sz w:val="20"/>
          <w:szCs w:val="20"/>
        </w:rPr>
      </w:pPr>
    </w:p>
    <w:p w14:paraId="1A740BDA" w14:textId="45EC30BE" w:rsidR="00F13B3D" w:rsidRDefault="00F13B3D" w:rsidP="00F13B3D">
      <w:pPr>
        <w:rPr>
          <w:sz w:val="20"/>
          <w:szCs w:val="20"/>
        </w:rPr>
      </w:pPr>
      <w:r>
        <w:rPr>
          <w:sz w:val="20"/>
          <w:szCs w:val="20"/>
        </w:rPr>
        <w:t>Email of RTC provider to send the referral to</w:t>
      </w:r>
      <w:r w:rsidR="001D2EED">
        <w:rPr>
          <w:sz w:val="20"/>
          <w:szCs w:val="20"/>
        </w:rPr>
        <w:t>:</w:t>
      </w:r>
    </w:p>
    <w:p w14:paraId="778EF5E8" w14:textId="77777777" w:rsidR="00FD0064" w:rsidRDefault="00FD0064" w:rsidP="39083B05">
      <w:pPr>
        <w:rPr>
          <w:sz w:val="20"/>
          <w:szCs w:val="20"/>
        </w:rPr>
      </w:pPr>
    </w:p>
    <w:p w14:paraId="440DA1B2" w14:textId="307812E2" w:rsidR="00FD0064" w:rsidRDefault="001D2EED" w:rsidP="39083B05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FD0064">
        <w:rPr>
          <w:sz w:val="20"/>
          <w:szCs w:val="20"/>
        </w:rPr>
        <w:t>Patient Details</w:t>
      </w:r>
      <w:r>
        <w:rPr>
          <w:sz w:val="20"/>
          <w:szCs w:val="20"/>
        </w:rPr>
        <w:t>]</w:t>
      </w:r>
    </w:p>
    <w:p w14:paraId="3698768F" w14:textId="77777777" w:rsidR="00FD0064" w:rsidRDefault="00FD0064" w:rsidP="39083B05">
      <w:pPr>
        <w:rPr>
          <w:sz w:val="20"/>
          <w:szCs w:val="20"/>
        </w:rPr>
      </w:pPr>
    </w:p>
    <w:p w14:paraId="055D1827" w14:textId="087113EE" w:rsidR="00FD0064" w:rsidRDefault="001D2EED" w:rsidP="39083B05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FD0064">
        <w:rPr>
          <w:sz w:val="20"/>
          <w:szCs w:val="20"/>
        </w:rPr>
        <w:t>Practice Details</w:t>
      </w:r>
      <w:r>
        <w:rPr>
          <w:sz w:val="20"/>
          <w:szCs w:val="20"/>
        </w:rPr>
        <w:t>]</w:t>
      </w:r>
    </w:p>
    <w:p w14:paraId="07D8E2B4" w14:textId="77777777" w:rsidR="00DE6FE8" w:rsidRDefault="00DE6FE8" w:rsidP="39083B05">
      <w:pPr>
        <w:rPr>
          <w:sz w:val="20"/>
          <w:szCs w:val="20"/>
        </w:rPr>
      </w:pPr>
    </w:p>
    <w:p w14:paraId="0AD8D6D7" w14:textId="0198D540" w:rsidR="00FD0064" w:rsidRDefault="001D2EED" w:rsidP="39083B05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F13B3D">
        <w:rPr>
          <w:sz w:val="20"/>
          <w:szCs w:val="20"/>
        </w:rPr>
        <w:t xml:space="preserve">Funding </w:t>
      </w:r>
      <w:r w:rsidR="00FD0064">
        <w:rPr>
          <w:sz w:val="20"/>
          <w:szCs w:val="20"/>
        </w:rPr>
        <w:t>ICB</w:t>
      </w:r>
      <w:r>
        <w:rPr>
          <w:sz w:val="20"/>
          <w:szCs w:val="20"/>
        </w:rPr>
        <w:t>]</w:t>
      </w:r>
    </w:p>
    <w:p w14:paraId="59822BBF" w14:textId="77777777" w:rsidR="00FD0064" w:rsidRDefault="00FD0064" w:rsidP="39083B05">
      <w:pPr>
        <w:rPr>
          <w:sz w:val="20"/>
          <w:szCs w:val="20"/>
        </w:rPr>
      </w:pPr>
    </w:p>
    <w:p w14:paraId="17F53066" w14:textId="2024242D" w:rsidR="00FD0064" w:rsidRDefault="00DA345A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>ICB email/contact details for invoicing</w:t>
      </w:r>
      <w:r w:rsidR="05269CCC" w:rsidRPr="745F5F76">
        <w:rPr>
          <w:sz w:val="20"/>
          <w:szCs w:val="20"/>
        </w:rPr>
        <w:t>:</w:t>
      </w:r>
    </w:p>
    <w:p w14:paraId="7F1BA671" w14:textId="77777777" w:rsidR="00DA345A" w:rsidRDefault="00DA345A" w:rsidP="39083B05">
      <w:pPr>
        <w:rPr>
          <w:sz w:val="20"/>
          <w:szCs w:val="20"/>
        </w:rPr>
      </w:pPr>
    </w:p>
    <w:p w14:paraId="78B36156" w14:textId="77777777" w:rsidR="00DA345A" w:rsidRDefault="00DA345A" w:rsidP="39083B05">
      <w:pPr>
        <w:rPr>
          <w:sz w:val="20"/>
          <w:szCs w:val="20"/>
        </w:rPr>
      </w:pPr>
    </w:p>
    <w:p w14:paraId="7292FFBF" w14:textId="50CA1FD2" w:rsidR="745F5F76" w:rsidRDefault="745F5F76">
      <w:r>
        <w:br w:type="page"/>
      </w:r>
    </w:p>
    <w:p w14:paraId="398EEB66" w14:textId="38033696" w:rsidR="000D5B6F" w:rsidRDefault="000D5B6F" w:rsidP="39083B05">
      <w:pPr>
        <w:rPr>
          <w:sz w:val="20"/>
          <w:szCs w:val="20"/>
        </w:rPr>
      </w:pPr>
    </w:p>
    <w:p w14:paraId="75E8F03C" w14:textId="429A48A7" w:rsidR="79B8EF40" w:rsidRDefault="79B8EF40" w:rsidP="745F5F76">
      <w:pPr>
        <w:spacing w:line="259" w:lineRule="auto"/>
        <w:rPr>
          <w:b/>
          <w:bCs/>
          <w:sz w:val="20"/>
          <w:szCs w:val="20"/>
        </w:rPr>
      </w:pPr>
      <w:r w:rsidRPr="745F5F76">
        <w:rPr>
          <w:b/>
          <w:bCs/>
          <w:sz w:val="20"/>
          <w:szCs w:val="20"/>
        </w:rPr>
        <w:t>Patient ADHD</w:t>
      </w:r>
      <w:r w:rsidR="3294273F" w:rsidRPr="745F5F76">
        <w:rPr>
          <w:b/>
          <w:bCs/>
          <w:sz w:val="20"/>
          <w:szCs w:val="20"/>
        </w:rPr>
        <w:t>/ASD</w:t>
      </w:r>
      <w:r w:rsidRPr="745F5F76">
        <w:rPr>
          <w:b/>
          <w:bCs/>
          <w:sz w:val="20"/>
          <w:szCs w:val="20"/>
        </w:rPr>
        <w:t xml:space="preserve"> referral questionnaire:</w:t>
      </w:r>
    </w:p>
    <w:p w14:paraId="7E848185" w14:textId="0D53AAA8" w:rsidR="745F5F76" w:rsidRDefault="745F5F76" w:rsidP="745F5F76">
      <w:pPr>
        <w:spacing w:line="259" w:lineRule="auto"/>
        <w:rPr>
          <w:sz w:val="20"/>
          <w:szCs w:val="20"/>
        </w:rPr>
      </w:pPr>
    </w:p>
    <w:p w14:paraId="2BB8B966" w14:textId="0F00CDCD" w:rsidR="000D5B6F" w:rsidRDefault="000D5B6F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 xml:space="preserve">What are the symptoms, problems or </w:t>
      </w:r>
      <w:r w:rsidR="00DD42E1" w:rsidRPr="745F5F76">
        <w:rPr>
          <w:sz w:val="20"/>
          <w:szCs w:val="20"/>
        </w:rPr>
        <w:t xml:space="preserve">experiences that lead you to </w:t>
      </w:r>
      <w:r w:rsidR="751DEA18" w:rsidRPr="745F5F76">
        <w:rPr>
          <w:sz w:val="20"/>
          <w:szCs w:val="20"/>
        </w:rPr>
        <w:t xml:space="preserve">suspect that </w:t>
      </w:r>
      <w:r w:rsidR="00DD42E1" w:rsidRPr="745F5F76">
        <w:rPr>
          <w:sz w:val="20"/>
          <w:szCs w:val="20"/>
        </w:rPr>
        <w:t>you may have ADHD?</w:t>
      </w:r>
    </w:p>
    <w:p w14:paraId="2CEC24AD" w14:textId="77777777" w:rsidR="00DD42E1" w:rsidRDefault="00DD42E1" w:rsidP="39083B05">
      <w:pPr>
        <w:rPr>
          <w:sz w:val="20"/>
          <w:szCs w:val="20"/>
        </w:rPr>
      </w:pPr>
    </w:p>
    <w:p w14:paraId="66590E0B" w14:textId="2FA9CD6F" w:rsidR="00DD42E1" w:rsidRDefault="00DD42E1" w:rsidP="39083B05">
      <w:pPr>
        <w:rPr>
          <w:sz w:val="20"/>
          <w:szCs w:val="20"/>
        </w:rPr>
      </w:pPr>
    </w:p>
    <w:p w14:paraId="48A0274A" w14:textId="63048E1B" w:rsidR="745F5F76" w:rsidRDefault="745F5F76" w:rsidP="745F5F76">
      <w:pPr>
        <w:rPr>
          <w:sz w:val="20"/>
          <w:szCs w:val="20"/>
        </w:rPr>
      </w:pPr>
    </w:p>
    <w:p w14:paraId="7E618D6A" w14:textId="0BB93536" w:rsidR="745F5F76" w:rsidRDefault="745F5F76" w:rsidP="745F5F76">
      <w:pPr>
        <w:rPr>
          <w:sz w:val="20"/>
          <w:szCs w:val="20"/>
        </w:rPr>
      </w:pPr>
    </w:p>
    <w:p w14:paraId="2129B110" w14:textId="1DEC9C6F" w:rsidR="745F5F76" w:rsidRDefault="745F5F76" w:rsidP="745F5F76">
      <w:pPr>
        <w:rPr>
          <w:sz w:val="20"/>
          <w:szCs w:val="20"/>
        </w:rPr>
      </w:pPr>
    </w:p>
    <w:p w14:paraId="0FB23011" w14:textId="77777777" w:rsidR="00F13B3D" w:rsidRDefault="00F13B3D" w:rsidP="39083B05">
      <w:pPr>
        <w:rPr>
          <w:sz w:val="20"/>
          <w:szCs w:val="20"/>
        </w:rPr>
      </w:pPr>
    </w:p>
    <w:p w14:paraId="4037A38F" w14:textId="76A35092" w:rsidR="00F13B3D" w:rsidRDefault="00F13B3D" w:rsidP="39083B05">
      <w:pPr>
        <w:rPr>
          <w:sz w:val="20"/>
          <w:szCs w:val="20"/>
        </w:rPr>
      </w:pPr>
      <w:r>
        <w:rPr>
          <w:sz w:val="20"/>
          <w:szCs w:val="20"/>
        </w:rPr>
        <w:t>How do these symptoms impact on your life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education/work/</w:t>
      </w:r>
      <w:r w:rsidR="001D2EED">
        <w:rPr>
          <w:sz w:val="20"/>
          <w:szCs w:val="20"/>
        </w:rPr>
        <w:t>home)</w:t>
      </w:r>
    </w:p>
    <w:p w14:paraId="08BA3401" w14:textId="77777777" w:rsidR="001D2EED" w:rsidRDefault="001D2EED" w:rsidP="39083B05">
      <w:pPr>
        <w:rPr>
          <w:sz w:val="20"/>
          <w:szCs w:val="20"/>
        </w:rPr>
      </w:pPr>
    </w:p>
    <w:p w14:paraId="6704C170" w14:textId="77777777" w:rsidR="00F13B3D" w:rsidRDefault="00F13B3D" w:rsidP="39083B05">
      <w:pPr>
        <w:rPr>
          <w:sz w:val="20"/>
          <w:szCs w:val="20"/>
        </w:rPr>
      </w:pPr>
    </w:p>
    <w:p w14:paraId="5E235C27" w14:textId="7E005168" w:rsidR="745F5F76" w:rsidRDefault="745F5F76" w:rsidP="745F5F76">
      <w:pPr>
        <w:rPr>
          <w:sz w:val="20"/>
          <w:szCs w:val="20"/>
        </w:rPr>
      </w:pPr>
    </w:p>
    <w:p w14:paraId="20061506" w14:textId="7475AF56" w:rsidR="745F5F76" w:rsidRDefault="745F5F76" w:rsidP="745F5F76">
      <w:pPr>
        <w:rPr>
          <w:sz w:val="20"/>
          <w:szCs w:val="20"/>
        </w:rPr>
      </w:pPr>
    </w:p>
    <w:p w14:paraId="6DE7BD4F" w14:textId="2256E464" w:rsidR="745F5F76" w:rsidRDefault="745F5F76" w:rsidP="745F5F76">
      <w:pPr>
        <w:rPr>
          <w:sz w:val="20"/>
          <w:szCs w:val="20"/>
        </w:rPr>
      </w:pPr>
    </w:p>
    <w:p w14:paraId="28CE3D70" w14:textId="414F2E07" w:rsidR="745F5F76" w:rsidRDefault="745F5F76" w:rsidP="745F5F76">
      <w:pPr>
        <w:rPr>
          <w:sz w:val="20"/>
          <w:szCs w:val="20"/>
        </w:rPr>
      </w:pPr>
    </w:p>
    <w:p w14:paraId="754D599C" w14:textId="37B90732" w:rsidR="00F13B3D" w:rsidRDefault="00F13B3D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>Do you have a family history of ADHD</w:t>
      </w:r>
      <w:r w:rsidR="2A85AFA7" w:rsidRPr="745F5F76">
        <w:rPr>
          <w:sz w:val="20"/>
          <w:szCs w:val="20"/>
        </w:rPr>
        <w:t>? (</w:t>
      </w:r>
      <w:r w:rsidR="735BE2D8" w:rsidRPr="745F5F76">
        <w:rPr>
          <w:sz w:val="20"/>
          <w:szCs w:val="20"/>
        </w:rPr>
        <w:t>and if yes who has this diagnosis?</w:t>
      </w:r>
      <w:r w:rsidR="17C4E6FD" w:rsidRPr="745F5F76">
        <w:rPr>
          <w:sz w:val="20"/>
          <w:szCs w:val="20"/>
        </w:rPr>
        <w:t>)</w:t>
      </w:r>
    </w:p>
    <w:p w14:paraId="3B05602B" w14:textId="3F0D2C03" w:rsidR="00F13B3D" w:rsidRDefault="00F13B3D" w:rsidP="39083B05">
      <w:pPr>
        <w:rPr>
          <w:sz w:val="20"/>
          <w:szCs w:val="20"/>
        </w:rPr>
      </w:pPr>
    </w:p>
    <w:p w14:paraId="1A5F156E" w14:textId="29A51768" w:rsidR="745F5F76" w:rsidRDefault="745F5F76" w:rsidP="745F5F76">
      <w:pPr>
        <w:rPr>
          <w:sz w:val="20"/>
          <w:szCs w:val="20"/>
        </w:rPr>
      </w:pPr>
    </w:p>
    <w:p w14:paraId="6C10EBD7" w14:textId="0ECC8E79" w:rsidR="745F5F76" w:rsidRDefault="745F5F76" w:rsidP="745F5F76">
      <w:pPr>
        <w:rPr>
          <w:sz w:val="20"/>
          <w:szCs w:val="20"/>
        </w:rPr>
      </w:pPr>
    </w:p>
    <w:p w14:paraId="455D1681" w14:textId="04A3FF6C" w:rsidR="745F5F76" w:rsidRDefault="745F5F76" w:rsidP="745F5F76">
      <w:pPr>
        <w:rPr>
          <w:sz w:val="20"/>
          <w:szCs w:val="20"/>
        </w:rPr>
      </w:pPr>
    </w:p>
    <w:p w14:paraId="76A1DC71" w14:textId="7CAF2E87" w:rsidR="745F5F76" w:rsidRDefault="745F5F76" w:rsidP="745F5F76">
      <w:pPr>
        <w:rPr>
          <w:sz w:val="20"/>
          <w:szCs w:val="20"/>
        </w:rPr>
      </w:pPr>
    </w:p>
    <w:p w14:paraId="120D0D25" w14:textId="22A88B25" w:rsidR="00F13B3D" w:rsidRDefault="6C58678A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>(</w:t>
      </w:r>
      <w:r w:rsidR="6AB6E949" w:rsidRPr="745F5F76">
        <w:rPr>
          <w:sz w:val="20"/>
          <w:szCs w:val="20"/>
        </w:rPr>
        <w:t>IF referral for ADHD</w:t>
      </w:r>
      <w:r w:rsidR="5ACDED86" w:rsidRPr="745F5F76">
        <w:rPr>
          <w:sz w:val="20"/>
          <w:szCs w:val="20"/>
        </w:rPr>
        <w:t>)</w:t>
      </w:r>
    </w:p>
    <w:p w14:paraId="12CDEA86" w14:textId="7F3D2CF6" w:rsidR="00DD42E1" w:rsidRDefault="00DD42E1" w:rsidP="39083B05">
      <w:pPr>
        <w:rPr>
          <w:sz w:val="20"/>
          <w:szCs w:val="20"/>
        </w:rPr>
      </w:pPr>
      <w:r>
        <w:rPr>
          <w:sz w:val="20"/>
          <w:szCs w:val="20"/>
        </w:rPr>
        <w:t xml:space="preserve">ADHD </w:t>
      </w:r>
      <w:proofErr w:type="spellStart"/>
      <w:r>
        <w:rPr>
          <w:sz w:val="20"/>
          <w:szCs w:val="20"/>
        </w:rPr>
        <w:t>self assessment</w:t>
      </w:r>
      <w:proofErr w:type="spellEnd"/>
      <w:r>
        <w:rPr>
          <w:sz w:val="20"/>
          <w:szCs w:val="20"/>
        </w:rPr>
        <w:t xml:space="preserve"> score:</w:t>
      </w:r>
    </w:p>
    <w:p w14:paraId="49ADEF79" w14:textId="2D8A3A00" w:rsidR="00DD42E1" w:rsidRDefault="4E4A2870" w:rsidP="39083B05">
      <w:pPr>
        <w:rPr>
          <w:sz w:val="20"/>
          <w:szCs w:val="20"/>
        </w:rPr>
      </w:pPr>
      <w:hyperlink r:id="rId9">
        <w:r w:rsidRPr="745F5F76">
          <w:rPr>
            <w:rStyle w:val="Hyperlink"/>
            <w:sz w:val="20"/>
            <w:szCs w:val="20"/>
          </w:rPr>
          <w:t>https://adhduk.co.uk/adult-adhd-screening-survey/</w:t>
        </w:r>
      </w:hyperlink>
    </w:p>
    <w:p w14:paraId="0D7BF62E" w14:textId="5F470539" w:rsidR="745F5F76" w:rsidRDefault="745F5F76" w:rsidP="745F5F76">
      <w:pPr>
        <w:rPr>
          <w:sz w:val="20"/>
          <w:szCs w:val="20"/>
        </w:rPr>
      </w:pPr>
    </w:p>
    <w:p w14:paraId="228CDB77" w14:textId="726F8E2C" w:rsidR="00DD42E1" w:rsidRDefault="00DD42E1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>Part A</w:t>
      </w:r>
      <w:r w:rsidR="24F0E578" w:rsidRPr="745F5F76">
        <w:rPr>
          <w:sz w:val="20"/>
          <w:szCs w:val="20"/>
        </w:rPr>
        <w:t xml:space="preserve"> score:</w:t>
      </w:r>
    </w:p>
    <w:p w14:paraId="1426F5FE" w14:textId="77777777" w:rsidR="00DD42E1" w:rsidRDefault="00DD42E1" w:rsidP="39083B05">
      <w:pPr>
        <w:rPr>
          <w:sz w:val="20"/>
          <w:szCs w:val="20"/>
        </w:rPr>
      </w:pPr>
    </w:p>
    <w:p w14:paraId="65689267" w14:textId="79B77DEA" w:rsidR="00DD42E1" w:rsidRDefault="00DD42E1" w:rsidP="39083B05">
      <w:pPr>
        <w:rPr>
          <w:sz w:val="20"/>
          <w:szCs w:val="20"/>
        </w:rPr>
      </w:pPr>
      <w:r w:rsidRPr="745F5F76">
        <w:rPr>
          <w:sz w:val="20"/>
          <w:szCs w:val="20"/>
        </w:rPr>
        <w:t>Part B</w:t>
      </w:r>
      <w:r w:rsidR="3985B46D" w:rsidRPr="745F5F76">
        <w:rPr>
          <w:sz w:val="20"/>
          <w:szCs w:val="20"/>
        </w:rPr>
        <w:t xml:space="preserve"> score:</w:t>
      </w:r>
    </w:p>
    <w:p w14:paraId="5447F223" w14:textId="77777777" w:rsidR="00DD42E1" w:rsidRDefault="00DD42E1" w:rsidP="39083B05">
      <w:pPr>
        <w:rPr>
          <w:sz w:val="20"/>
          <w:szCs w:val="20"/>
        </w:rPr>
      </w:pPr>
    </w:p>
    <w:p w14:paraId="281EE112" w14:textId="77777777" w:rsidR="00F13B3D" w:rsidRDefault="00F13B3D" w:rsidP="39083B05">
      <w:pPr>
        <w:rPr>
          <w:sz w:val="20"/>
          <w:szCs w:val="20"/>
        </w:rPr>
      </w:pPr>
    </w:p>
    <w:p w14:paraId="78C98E90" w14:textId="77777777" w:rsidR="001D2EED" w:rsidRDefault="001D2EED" w:rsidP="39083B05">
      <w:pPr>
        <w:rPr>
          <w:sz w:val="20"/>
          <w:szCs w:val="20"/>
        </w:rPr>
      </w:pPr>
    </w:p>
    <w:p w14:paraId="73B77005" w14:textId="1006A863" w:rsidR="3985B46D" w:rsidRDefault="3985B46D" w:rsidP="745F5F76">
      <w:pPr>
        <w:rPr>
          <w:sz w:val="20"/>
          <w:szCs w:val="20"/>
        </w:rPr>
      </w:pPr>
      <w:r w:rsidRPr="745F5F76">
        <w:rPr>
          <w:sz w:val="20"/>
          <w:szCs w:val="20"/>
        </w:rPr>
        <w:t>Patient Declaration:</w:t>
      </w:r>
    </w:p>
    <w:p w14:paraId="2A448446" w14:textId="7F495D46" w:rsidR="745F5F76" w:rsidRDefault="745F5F76" w:rsidP="745F5F76">
      <w:pPr>
        <w:rPr>
          <w:sz w:val="20"/>
          <w:szCs w:val="20"/>
        </w:rPr>
      </w:pPr>
    </w:p>
    <w:p w14:paraId="35A1E169" w14:textId="12617E7A" w:rsidR="00662906" w:rsidRDefault="00445D89" w:rsidP="39083B05">
      <w:pPr>
        <w:rPr>
          <w:sz w:val="20"/>
          <w:szCs w:val="20"/>
        </w:rPr>
      </w:pPr>
      <w:r>
        <w:rPr>
          <w:sz w:val="20"/>
          <w:szCs w:val="20"/>
        </w:rPr>
        <w:t xml:space="preserve">By submitting this </w:t>
      </w:r>
      <w:proofErr w:type="gramStart"/>
      <w:r>
        <w:rPr>
          <w:sz w:val="20"/>
          <w:szCs w:val="20"/>
        </w:rPr>
        <w:t>form</w:t>
      </w:r>
      <w:proofErr w:type="gramEnd"/>
      <w:r>
        <w:rPr>
          <w:sz w:val="20"/>
          <w:szCs w:val="20"/>
        </w:rPr>
        <w:t xml:space="preserve"> I confirm </w:t>
      </w:r>
      <w:r w:rsidR="00DF1803">
        <w:rPr>
          <w:sz w:val="20"/>
          <w:szCs w:val="20"/>
        </w:rPr>
        <w:t xml:space="preserve">I have read the guidance associated with this </w:t>
      </w:r>
      <w:r w:rsidR="00DE6FE8">
        <w:rPr>
          <w:sz w:val="20"/>
          <w:szCs w:val="20"/>
        </w:rPr>
        <w:t xml:space="preserve">referral document and I </w:t>
      </w:r>
      <w:r w:rsidR="00662906">
        <w:rPr>
          <w:sz w:val="20"/>
          <w:szCs w:val="20"/>
        </w:rPr>
        <w:t>consent to the</w:t>
      </w:r>
      <w:r w:rsidR="00DE6FE8">
        <w:rPr>
          <w:sz w:val="20"/>
          <w:szCs w:val="20"/>
        </w:rPr>
        <w:t xml:space="preserve"> referr</w:t>
      </w:r>
      <w:r w:rsidR="00662906">
        <w:rPr>
          <w:sz w:val="20"/>
          <w:szCs w:val="20"/>
        </w:rPr>
        <w:t>al</w:t>
      </w:r>
      <w:r w:rsidR="00DE6FE8">
        <w:rPr>
          <w:sz w:val="20"/>
          <w:szCs w:val="20"/>
        </w:rPr>
        <w:t xml:space="preserve"> to the </w:t>
      </w:r>
      <w:r w:rsidR="00BF05E9">
        <w:rPr>
          <w:sz w:val="20"/>
          <w:szCs w:val="20"/>
        </w:rPr>
        <w:t xml:space="preserve">RTC provider named above. I am happy for my GP to email this </w:t>
      </w:r>
      <w:r w:rsidR="0086257B">
        <w:rPr>
          <w:sz w:val="20"/>
          <w:szCs w:val="20"/>
        </w:rPr>
        <w:t xml:space="preserve">along with a summary of my medical </w:t>
      </w:r>
      <w:r w:rsidR="000C38F9">
        <w:rPr>
          <w:sz w:val="20"/>
          <w:szCs w:val="20"/>
        </w:rPr>
        <w:t>records to the RTC provider</w:t>
      </w:r>
      <w:r w:rsidR="00662906">
        <w:rPr>
          <w:sz w:val="20"/>
          <w:szCs w:val="20"/>
        </w:rPr>
        <w:t>.</w:t>
      </w:r>
    </w:p>
    <w:p w14:paraId="0B8DDCC2" w14:textId="16BB36B9" w:rsidR="00F815CE" w:rsidRDefault="00F815CE" w:rsidP="39083B05">
      <w:pPr>
        <w:rPr>
          <w:sz w:val="20"/>
          <w:szCs w:val="20"/>
        </w:rPr>
      </w:pPr>
    </w:p>
    <w:p w14:paraId="44F7301A" w14:textId="72350C7E" w:rsidR="00F815CE" w:rsidRDefault="00F815CE" w:rsidP="39083B05">
      <w:pPr>
        <w:rPr>
          <w:sz w:val="20"/>
          <w:szCs w:val="20"/>
        </w:rPr>
      </w:pPr>
      <w:r>
        <w:rPr>
          <w:sz w:val="20"/>
          <w:szCs w:val="20"/>
        </w:rPr>
        <w:t>Patient name</w:t>
      </w:r>
    </w:p>
    <w:p w14:paraId="789BA990" w14:textId="77777777" w:rsidR="00F815CE" w:rsidRDefault="00F815CE" w:rsidP="39083B05">
      <w:pPr>
        <w:rPr>
          <w:sz w:val="20"/>
          <w:szCs w:val="20"/>
        </w:rPr>
      </w:pPr>
    </w:p>
    <w:p w14:paraId="4EF27FB3" w14:textId="77777777" w:rsidR="00F815CE" w:rsidRDefault="00F815CE" w:rsidP="39083B05">
      <w:pPr>
        <w:rPr>
          <w:sz w:val="20"/>
          <w:szCs w:val="20"/>
        </w:rPr>
      </w:pPr>
    </w:p>
    <w:p w14:paraId="1F9BFC98" w14:textId="15477C79" w:rsidR="00F815CE" w:rsidRDefault="00F815CE" w:rsidP="39083B05">
      <w:pPr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321A1969" w14:textId="77777777" w:rsidR="004E4084" w:rsidRDefault="004E4084" w:rsidP="39083B05">
      <w:pPr>
        <w:rPr>
          <w:sz w:val="20"/>
          <w:szCs w:val="20"/>
        </w:rPr>
      </w:pPr>
    </w:p>
    <w:p w14:paraId="71CB3811" w14:textId="77777777" w:rsidR="004E4084" w:rsidRDefault="004E4084" w:rsidP="39083B05">
      <w:pPr>
        <w:rPr>
          <w:sz w:val="20"/>
          <w:szCs w:val="20"/>
        </w:rPr>
      </w:pPr>
    </w:p>
    <w:sectPr w:rsidR="004E4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EC0"/>
    <w:multiLevelType w:val="hybridMultilevel"/>
    <w:tmpl w:val="236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F1E06"/>
    <w:multiLevelType w:val="hybridMultilevel"/>
    <w:tmpl w:val="E40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40046">
    <w:abstractNumId w:val="0"/>
  </w:num>
  <w:num w:numId="2" w16cid:durableId="12466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AA1"/>
    <w:rsid w:val="00096762"/>
    <w:rsid w:val="000C38F9"/>
    <w:rsid w:val="000D5B6F"/>
    <w:rsid w:val="00140C03"/>
    <w:rsid w:val="001B348B"/>
    <w:rsid w:val="001C0F34"/>
    <w:rsid w:val="001D2EED"/>
    <w:rsid w:val="0026433C"/>
    <w:rsid w:val="00406633"/>
    <w:rsid w:val="00445D89"/>
    <w:rsid w:val="00470C9C"/>
    <w:rsid w:val="004A3475"/>
    <w:rsid w:val="004E4084"/>
    <w:rsid w:val="0055195E"/>
    <w:rsid w:val="00613D90"/>
    <w:rsid w:val="00662906"/>
    <w:rsid w:val="006BBF64"/>
    <w:rsid w:val="006C15AF"/>
    <w:rsid w:val="0076765D"/>
    <w:rsid w:val="0084104D"/>
    <w:rsid w:val="0086257B"/>
    <w:rsid w:val="008D0579"/>
    <w:rsid w:val="00904C5F"/>
    <w:rsid w:val="009C4DCA"/>
    <w:rsid w:val="009F1AA1"/>
    <w:rsid w:val="00A11F13"/>
    <w:rsid w:val="00A35B77"/>
    <w:rsid w:val="00AB5F22"/>
    <w:rsid w:val="00B37246"/>
    <w:rsid w:val="00BF05E9"/>
    <w:rsid w:val="00C63139"/>
    <w:rsid w:val="00CD5883"/>
    <w:rsid w:val="00D3352E"/>
    <w:rsid w:val="00DA345A"/>
    <w:rsid w:val="00DC17F2"/>
    <w:rsid w:val="00DC64EE"/>
    <w:rsid w:val="00DD42E1"/>
    <w:rsid w:val="00DE5063"/>
    <w:rsid w:val="00DE6FE8"/>
    <w:rsid w:val="00DF1803"/>
    <w:rsid w:val="00EF202D"/>
    <w:rsid w:val="00F13B3D"/>
    <w:rsid w:val="00F42E4A"/>
    <w:rsid w:val="00F815CE"/>
    <w:rsid w:val="00FC7957"/>
    <w:rsid w:val="00FD0064"/>
    <w:rsid w:val="0203ACAB"/>
    <w:rsid w:val="022F22A4"/>
    <w:rsid w:val="02BD5BCF"/>
    <w:rsid w:val="02C7B630"/>
    <w:rsid w:val="030FB4F5"/>
    <w:rsid w:val="031701A8"/>
    <w:rsid w:val="03CB5D09"/>
    <w:rsid w:val="041927AD"/>
    <w:rsid w:val="0428BE95"/>
    <w:rsid w:val="044EB72A"/>
    <w:rsid w:val="05269CCC"/>
    <w:rsid w:val="05DAE3FB"/>
    <w:rsid w:val="069F68BF"/>
    <w:rsid w:val="06A9DF34"/>
    <w:rsid w:val="08028CE8"/>
    <w:rsid w:val="0807A305"/>
    <w:rsid w:val="083910B3"/>
    <w:rsid w:val="083E998B"/>
    <w:rsid w:val="0931AED4"/>
    <w:rsid w:val="09BC7DE0"/>
    <w:rsid w:val="0A81D795"/>
    <w:rsid w:val="0A954FE1"/>
    <w:rsid w:val="0B4A0356"/>
    <w:rsid w:val="0C2A3B09"/>
    <w:rsid w:val="0D7DD6E3"/>
    <w:rsid w:val="0E5EB24E"/>
    <w:rsid w:val="0EA80825"/>
    <w:rsid w:val="0EB2AC57"/>
    <w:rsid w:val="0EBF0F13"/>
    <w:rsid w:val="103EE97F"/>
    <w:rsid w:val="106B088B"/>
    <w:rsid w:val="11334D62"/>
    <w:rsid w:val="122AACE1"/>
    <w:rsid w:val="12423790"/>
    <w:rsid w:val="12963E76"/>
    <w:rsid w:val="13080C23"/>
    <w:rsid w:val="130C4759"/>
    <w:rsid w:val="134A71F0"/>
    <w:rsid w:val="14C9F40C"/>
    <w:rsid w:val="16A886B7"/>
    <w:rsid w:val="16E85291"/>
    <w:rsid w:val="17C4E6FD"/>
    <w:rsid w:val="17F8C19C"/>
    <w:rsid w:val="181FB9AA"/>
    <w:rsid w:val="183136C0"/>
    <w:rsid w:val="18572AF9"/>
    <w:rsid w:val="18C6E15C"/>
    <w:rsid w:val="1918F2D3"/>
    <w:rsid w:val="19264BBC"/>
    <w:rsid w:val="1ADFE98B"/>
    <w:rsid w:val="1BE4B67E"/>
    <w:rsid w:val="1D166B43"/>
    <w:rsid w:val="1E267EC9"/>
    <w:rsid w:val="1EEBABBD"/>
    <w:rsid w:val="1F03FF62"/>
    <w:rsid w:val="1F638FBF"/>
    <w:rsid w:val="201EF7C4"/>
    <w:rsid w:val="205F34FA"/>
    <w:rsid w:val="206BE35B"/>
    <w:rsid w:val="20874DE2"/>
    <w:rsid w:val="20ADC875"/>
    <w:rsid w:val="20FC7333"/>
    <w:rsid w:val="219A79FB"/>
    <w:rsid w:val="21E9B51B"/>
    <w:rsid w:val="221DB376"/>
    <w:rsid w:val="225AB838"/>
    <w:rsid w:val="22DAD452"/>
    <w:rsid w:val="2358AB41"/>
    <w:rsid w:val="23AAF816"/>
    <w:rsid w:val="23EF123E"/>
    <w:rsid w:val="244AA216"/>
    <w:rsid w:val="2453F4BB"/>
    <w:rsid w:val="2483B521"/>
    <w:rsid w:val="24957572"/>
    <w:rsid w:val="249E4AC6"/>
    <w:rsid w:val="24E307D7"/>
    <w:rsid w:val="24F0E578"/>
    <w:rsid w:val="2574CB99"/>
    <w:rsid w:val="25960A37"/>
    <w:rsid w:val="25E3BB45"/>
    <w:rsid w:val="26B0CB4D"/>
    <w:rsid w:val="26CD7156"/>
    <w:rsid w:val="26FC2254"/>
    <w:rsid w:val="28A89276"/>
    <w:rsid w:val="28EE32FB"/>
    <w:rsid w:val="28FD7683"/>
    <w:rsid w:val="295770A0"/>
    <w:rsid w:val="297DB31F"/>
    <w:rsid w:val="29E6F562"/>
    <w:rsid w:val="29F3DA34"/>
    <w:rsid w:val="2A4A89A8"/>
    <w:rsid w:val="2A692542"/>
    <w:rsid w:val="2A85AFA7"/>
    <w:rsid w:val="2A8A8680"/>
    <w:rsid w:val="2AC1C357"/>
    <w:rsid w:val="2AFCD6CB"/>
    <w:rsid w:val="2B34C14A"/>
    <w:rsid w:val="2CB550A8"/>
    <w:rsid w:val="2D0C4D19"/>
    <w:rsid w:val="2D6299BE"/>
    <w:rsid w:val="2DF83843"/>
    <w:rsid w:val="2E3EE2CE"/>
    <w:rsid w:val="2EEB5CC2"/>
    <w:rsid w:val="301435DC"/>
    <w:rsid w:val="304B9114"/>
    <w:rsid w:val="304F7CD6"/>
    <w:rsid w:val="31A15F79"/>
    <w:rsid w:val="32200C0A"/>
    <w:rsid w:val="3294273F"/>
    <w:rsid w:val="32F9A57A"/>
    <w:rsid w:val="3303AC46"/>
    <w:rsid w:val="33079655"/>
    <w:rsid w:val="333E39FC"/>
    <w:rsid w:val="33459A91"/>
    <w:rsid w:val="33575D63"/>
    <w:rsid w:val="335EE959"/>
    <w:rsid w:val="3492AACF"/>
    <w:rsid w:val="3504D763"/>
    <w:rsid w:val="351CD388"/>
    <w:rsid w:val="35D288DA"/>
    <w:rsid w:val="35EEE30E"/>
    <w:rsid w:val="36E4A7B4"/>
    <w:rsid w:val="373A13A0"/>
    <w:rsid w:val="378B4281"/>
    <w:rsid w:val="3833A648"/>
    <w:rsid w:val="384EF468"/>
    <w:rsid w:val="385B6E16"/>
    <w:rsid w:val="39083B05"/>
    <w:rsid w:val="396399A0"/>
    <w:rsid w:val="3985B46D"/>
    <w:rsid w:val="3B368828"/>
    <w:rsid w:val="3BD14872"/>
    <w:rsid w:val="3C7A4E17"/>
    <w:rsid w:val="3C96783E"/>
    <w:rsid w:val="3CB4C83F"/>
    <w:rsid w:val="3CDBC14B"/>
    <w:rsid w:val="3CF188B7"/>
    <w:rsid w:val="3D0455D7"/>
    <w:rsid w:val="3D129E4D"/>
    <w:rsid w:val="3DA5FBD4"/>
    <w:rsid w:val="3DD1A591"/>
    <w:rsid w:val="3E5E006C"/>
    <w:rsid w:val="3E5F7CAC"/>
    <w:rsid w:val="3F29361F"/>
    <w:rsid w:val="3F401B82"/>
    <w:rsid w:val="3F857A1C"/>
    <w:rsid w:val="3FE8B5D3"/>
    <w:rsid w:val="4096F4DA"/>
    <w:rsid w:val="40EB4D17"/>
    <w:rsid w:val="421F0B96"/>
    <w:rsid w:val="42240D96"/>
    <w:rsid w:val="430D5299"/>
    <w:rsid w:val="45806564"/>
    <w:rsid w:val="45AB5F67"/>
    <w:rsid w:val="46232002"/>
    <w:rsid w:val="4656E4BF"/>
    <w:rsid w:val="468B4F0F"/>
    <w:rsid w:val="468D3E19"/>
    <w:rsid w:val="476C86C6"/>
    <w:rsid w:val="47F9850E"/>
    <w:rsid w:val="482BF0DE"/>
    <w:rsid w:val="4867A952"/>
    <w:rsid w:val="48733A31"/>
    <w:rsid w:val="49552534"/>
    <w:rsid w:val="49EBDF5B"/>
    <w:rsid w:val="4A77C617"/>
    <w:rsid w:val="4AC2AA77"/>
    <w:rsid w:val="4C3653A9"/>
    <w:rsid w:val="4D167198"/>
    <w:rsid w:val="4DBEE274"/>
    <w:rsid w:val="4DE8834A"/>
    <w:rsid w:val="4E2271E3"/>
    <w:rsid w:val="4E4A2870"/>
    <w:rsid w:val="4F7065BC"/>
    <w:rsid w:val="506DAF8A"/>
    <w:rsid w:val="50D72853"/>
    <w:rsid w:val="50DA4F2B"/>
    <w:rsid w:val="5130E01D"/>
    <w:rsid w:val="51B99E65"/>
    <w:rsid w:val="52069CAF"/>
    <w:rsid w:val="521B7F5E"/>
    <w:rsid w:val="52A17E52"/>
    <w:rsid w:val="52C1CC0F"/>
    <w:rsid w:val="53E64E2C"/>
    <w:rsid w:val="5417AA53"/>
    <w:rsid w:val="54215808"/>
    <w:rsid w:val="54293C89"/>
    <w:rsid w:val="550AF89F"/>
    <w:rsid w:val="55273F61"/>
    <w:rsid w:val="56C428F3"/>
    <w:rsid w:val="5720949C"/>
    <w:rsid w:val="5757DFA2"/>
    <w:rsid w:val="579231B4"/>
    <w:rsid w:val="58ADDF2D"/>
    <w:rsid w:val="5925D8FC"/>
    <w:rsid w:val="594DD696"/>
    <w:rsid w:val="59D2DB5F"/>
    <w:rsid w:val="59D7F3C3"/>
    <w:rsid w:val="5ACDED86"/>
    <w:rsid w:val="5AD0F8CC"/>
    <w:rsid w:val="5B2AE8D0"/>
    <w:rsid w:val="5D0A330B"/>
    <w:rsid w:val="5D3123C6"/>
    <w:rsid w:val="5E1E286B"/>
    <w:rsid w:val="5EE35978"/>
    <w:rsid w:val="5FE3F9C0"/>
    <w:rsid w:val="60BBC6B2"/>
    <w:rsid w:val="60E99E55"/>
    <w:rsid w:val="612EAAB8"/>
    <w:rsid w:val="624CA6B4"/>
    <w:rsid w:val="62735C6A"/>
    <w:rsid w:val="6354B556"/>
    <w:rsid w:val="6397D4D1"/>
    <w:rsid w:val="63EDB3F6"/>
    <w:rsid w:val="63FE8AF2"/>
    <w:rsid w:val="64597E23"/>
    <w:rsid w:val="649751C8"/>
    <w:rsid w:val="64A2989C"/>
    <w:rsid w:val="64F360C1"/>
    <w:rsid w:val="66E53FA8"/>
    <w:rsid w:val="675CD79A"/>
    <w:rsid w:val="6885DDB6"/>
    <w:rsid w:val="68CEC304"/>
    <w:rsid w:val="68E79908"/>
    <w:rsid w:val="695FEB49"/>
    <w:rsid w:val="6A0BBFDD"/>
    <w:rsid w:val="6A733F34"/>
    <w:rsid w:val="6AAD77AC"/>
    <w:rsid w:val="6AB6E949"/>
    <w:rsid w:val="6AE3141D"/>
    <w:rsid w:val="6BDBBCE2"/>
    <w:rsid w:val="6C05C6DD"/>
    <w:rsid w:val="6C58678A"/>
    <w:rsid w:val="6D31E884"/>
    <w:rsid w:val="6D359D7C"/>
    <w:rsid w:val="6D3ADC1D"/>
    <w:rsid w:val="6D94D93D"/>
    <w:rsid w:val="6F071F36"/>
    <w:rsid w:val="6F197B98"/>
    <w:rsid w:val="6FAA00AC"/>
    <w:rsid w:val="6FDCD0B7"/>
    <w:rsid w:val="70150517"/>
    <w:rsid w:val="7064D61B"/>
    <w:rsid w:val="707615F3"/>
    <w:rsid w:val="708EDCCB"/>
    <w:rsid w:val="70E131BC"/>
    <w:rsid w:val="7121E8E3"/>
    <w:rsid w:val="715670C5"/>
    <w:rsid w:val="71941430"/>
    <w:rsid w:val="71A41226"/>
    <w:rsid w:val="71D7B0BF"/>
    <w:rsid w:val="71E41C6E"/>
    <w:rsid w:val="72A262D8"/>
    <w:rsid w:val="732C1BE3"/>
    <w:rsid w:val="735BE2D8"/>
    <w:rsid w:val="739C25A1"/>
    <w:rsid w:val="741EFBC3"/>
    <w:rsid w:val="745F5F76"/>
    <w:rsid w:val="74EDA165"/>
    <w:rsid w:val="751DEA18"/>
    <w:rsid w:val="75EAF9E0"/>
    <w:rsid w:val="77194E30"/>
    <w:rsid w:val="777676A5"/>
    <w:rsid w:val="77D61754"/>
    <w:rsid w:val="77E366A7"/>
    <w:rsid w:val="78CF3642"/>
    <w:rsid w:val="78D057E0"/>
    <w:rsid w:val="78DDBA24"/>
    <w:rsid w:val="78F11EE5"/>
    <w:rsid w:val="79323EEE"/>
    <w:rsid w:val="797E4918"/>
    <w:rsid w:val="79B8EF40"/>
    <w:rsid w:val="7A7E041D"/>
    <w:rsid w:val="7AF44A08"/>
    <w:rsid w:val="7AFB494D"/>
    <w:rsid w:val="7B955244"/>
    <w:rsid w:val="7BE65A0B"/>
    <w:rsid w:val="7C0E866D"/>
    <w:rsid w:val="7C4A5ABB"/>
    <w:rsid w:val="7CC13723"/>
    <w:rsid w:val="7CD32F12"/>
    <w:rsid w:val="7E52A500"/>
    <w:rsid w:val="7E7078C1"/>
    <w:rsid w:val="7E79C1DE"/>
    <w:rsid w:val="7E8A865C"/>
    <w:rsid w:val="7EDB5352"/>
    <w:rsid w:val="7F5F4C85"/>
    <w:rsid w:val="7FE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143A"/>
  <w15:docId w15:val="{9AD2D600-E607-5042-9E17-A39A2FA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5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5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5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5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5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5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52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5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5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5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5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5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52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52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52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52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52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52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35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35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5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352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352E"/>
    <w:rPr>
      <w:b/>
      <w:bCs/>
    </w:rPr>
  </w:style>
  <w:style w:type="character" w:styleId="Emphasis">
    <w:name w:val="Emphasis"/>
    <w:basedOn w:val="DefaultParagraphFont"/>
    <w:uiPriority w:val="20"/>
    <w:qFormat/>
    <w:rsid w:val="00D3352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352E"/>
    <w:rPr>
      <w:szCs w:val="32"/>
    </w:rPr>
  </w:style>
  <w:style w:type="paragraph" w:styleId="ListParagraph">
    <w:name w:val="List Paragraph"/>
    <w:basedOn w:val="Normal"/>
    <w:uiPriority w:val="34"/>
    <w:qFormat/>
    <w:rsid w:val="00D335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352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352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52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52E"/>
    <w:rPr>
      <w:b/>
      <w:i/>
      <w:sz w:val="24"/>
    </w:rPr>
  </w:style>
  <w:style w:type="character" w:styleId="SubtleEmphasis">
    <w:name w:val="Subtle Emphasis"/>
    <w:uiPriority w:val="19"/>
    <w:qFormat/>
    <w:rsid w:val="00D3352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352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352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352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352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352E"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hduk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dhduk.co.uk/adult-adhd-screening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8C60CF53DC64398F728A091D221F5" ma:contentTypeVersion="12" ma:contentTypeDescription="Create a new document." ma:contentTypeScope="" ma:versionID="230a330c52deff9e4bea153c8ec1ef56">
  <xsd:schema xmlns:xsd="http://www.w3.org/2001/XMLSchema" xmlns:xs="http://www.w3.org/2001/XMLSchema" xmlns:p="http://schemas.microsoft.com/office/2006/metadata/properties" xmlns:ns1="http://schemas.microsoft.com/sharepoint/v3" xmlns:ns2="8ab1cda8-c47f-4084-9aca-b0c2859452d0" targetNamespace="http://schemas.microsoft.com/office/2006/metadata/properties" ma:root="true" ma:fieldsID="2307ff48e5626bb2dce181c25c5eea63" ns1:_="" ns2:_="">
    <xsd:import namespace="http://schemas.microsoft.com/sharepoint/v3"/>
    <xsd:import namespace="8ab1cda8-c47f-4084-9aca-b0c285945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1cda8-c47f-4084-9aca-b0c285945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ab1cda8-c47f-4084-9aca-b0c2859452d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A8ABAF-1500-4034-9565-23A2831AE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b1cda8-c47f-4084-9aca-b0c285945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3DC4C-0897-49C2-A8B1-60529D474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3DF80-C0D0-44AC-9AAA-3C76E0F2AB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bdebc1-920b-4794-897c-b5fc0995084d"/>
    <ds:schemaRef ds:uri="e3018835-b10e-4f88-a9dd-40824a0ab9b2"/>
    <ds:schemaRef ds:uri="8ab1cda8-c47f-4084-9aca-b0c2859452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Louise (GATLEY MEDICAL CENTRE)</dc:creator>
  <cp:keywords/>
  <cp:lastModifiedBy>Julie Hughes</cp:lastModifiedBy>
  <cp:revision>35</cp:revision>
  <dcterms:created xsi:type="dcterms:W3CDTF">2024-09-27T22:57:00Z</dcterms:created>
  <dcterms:modified xsi:type="dcterms:W3CDTF">2024-11-27T14:57:00Z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0x010100F5F8C60CF53DC64398F728A091D221F5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